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88" w:rsidRPr="002E6277" w:rsidRDefault="009B3688" w:rsidP="009B3688">
      <w:pPr>
        <w:jc w:val="right"/>
        <w:rPr>
          <w:b/>
          <w:bCs/>
          <w:color w:val="000000"/>
          <w:sz w:val="26"/>
          <w:szCs w:val="26"/>
          <w:lang w:val="ro-RO"/>
        </w:rPr>
      </w:pPr>
      <w:r w:rsidRPr="002E6277">
        <w:rPr>
          <w:b/>
          <w:bCs/>
          <w:color w:val="000000"/>
          <w:sz w:val="26"/>
          <w:szCs w:val="26"/>
          <w:lang w:val="ro-RO"/>
        </w:rPr>
        <w:t>APROB:</w:t>
      </w:r>
    </w:p>
    <w:p w:rsidR="009B3688" w:rsidRPr="002E6277" w:rsidRDefault="009B3688" w:rsidP="009B3688">
      <w:pPr>
        <w:jc w:val="right"/>
        <w:rPr>
          <w:b/>
          <w:bCs/>
          <w:color w:val="000000"/>
          <w:sz w:val="26"/>
          <w:szCs w:val="26"/>
          <w:lang w:val="ro-RO"/>
        </w:rPr>
      </w:pPr>
      <w:r w:rsidRPr="002E6277">
        <w:rPr>
          <w:b/>
          <w:bCs/>
          <w:color w:val="000000"/>
          <w:sz w:val="26"/>
          <w:szCs w:val="26"/>
          <w:lang w:val="ro-RO"/>
        </w:rPr>
        <w:t>Veronica Ursu, Preşedintele Comisiei</w:t>
      </w:r>
    </w:p>
    <w:p w:rsidR="009B3688" w:rsidRPr="002E6277" w:rsidRDefault="009B3688" w:rsidP="009B3688">
      <w:pPr>
        <w:jc w:val="right"/>
        <w:rPr>
          <w:b/>
          <w:bCs/>
          <w:color w:val="000000"/>
          <w:sz w:val="26"/>
          <w:szCs w:val="26"/>
          <w:lang w:val="ro-RO"/>
        </w:rPr>
      </w:pPr>
    </w:p>
    <w:p w:rsidR="009B3688" w:rsidRPr="002E6277" w:rsidRDefault="009B3688" w:rsidP="009B3688">
      <w:pPr>
        <w:jc w:val="right"/>
        <w:rPr>
          <w:b/>
          <w:bCs/>
          <w:color w:val="000000"/>
          <w:sz w:val="26"/>
          <w:szCs w:val="26"/>
          <w:lang w:val="ro-RO"/>
        </w:rPr>
      </w:pPr>
      <w:r w:rsidRPr="002E6277">
        <w:rPr>
          <w:b/>
          <w:bCs/>
          <w:color w:val="000000"/>
          <w:sz w:val="26"/>
          <w:szCs w:val="26"/>
          <w:lang w:val="ro-RO"/>
        </w:rPr>
        <w:t>________________</w:t>
      </w:r>
    </w:p>
    <w:p w:rsidR="009B3688" w:rsidRPr="002E6277" w:rsidRDefault="009B3688" w:rsidP="009B3688">
      <w:pPr>
        <w:jc w:val="right"/>
        <w:rPr>
          <w:b/>
          <w:bCs/>
          <w:color w:val="000000"/>
          <w:sz w:val="26"/>
          <w:szCs w:val="26"/>
          <w:lang w:val="ro-RO"/>
        </w:rPr>
      </w:pPr>
      <w:r w:rsidRPr="002E6277">
        <w:rPr>
          <w:b/>
          <w:bCs/>
          <w:color w:val="000000"/>
          <w:sz w:val="26"/>
          <w:szCs w:val="26"/>
          <w:lang w:val="ro-RO"/>
        </w:rPr>
        <w:t>„____”____________________2016</w:t>
      </w:r>
    </w:p>
    <w:p w:rsidR="009B3688" w:rsidRPr="002E6277" w:rsidRDefault="009B3688" w:rsidP="009B3688">
      <w:pPr>
        <w:jc w:val="both"/>
        <w:rPr>
          <w:b/>
          <w:bCs/>
          <w:color w:val="000000"/>
          <w:sz w:val="26"/>
          <w:szCs w:val="26"/>
          <w:lang w:val="ro-RO"/>
        </w:rPr>
      </w:pPr>
    </w:p>
    <w:p w:rsidR="009B3688" w:rsidRPr="002E6277" w:rsidRDefault="009B3688" w:rsidP="009B3688">
      <w:pPr>
        <w:jc w:val="both"/>
        <w:rPr>
          <w:b/>
          <w:bCs/>
          <w:color w:val="000000"/>
          <w:sz w:val="26"/>
          <w:szCs w:val="26"/>
          <w:lang w:val="ro-RO"/>
        </w:rPr>
      </w:pPr>
    </w:p>
    <w:p w:rsidR="009B3688" w:rsidRPr="002E6277" w:rsidRDefault="009B3688" w:rsidP="009B3688">
      <w:pPr>
        <w:jc w:val="center"/>
        <w:rPr>
          <w:sz w:val="26"/>
          <w:szCs w:val="26"/>
          <w:lang w:val="ro-RO"/>
        </w:rPr>
      </w:pPr>
      <w:r w:rsidRPr="002E6277">
        <w:rPr>
          <w:b/>
          <w:bCs/>
          <w:color w:val="000000"/>
          <w:sz w:val="26"/>
          <w:szCs w:val="26"/>
          <w:lang w:val="ro-RO"/>
        </w:rPr>
        <w:t>A N U N Ţ</w:t>
      </w:r>
    </w:p>
    <w:p w:rsidR="009B3688" w:rsidRPr="002E6277" w:rsidRDefault="009B3688" w:rsidP="009B3688">
      <w:pPr>
        <w:jc w:val="center"/>
        <w:rPr>
          <w:sz w:val="26"/>
          <w:szCs w:val="26"/>
          <w:lang w:val="ro-RO"/>
        </w:rPr>
      </w:pPr>
      <w:r w:rsidRPr="002E6277">
        <w:rPr>
          <w:b/>
          <w:bCs/>
          <w:color w:val="000000"/>
          <w:sz w:val="26"/>
          <w:szCs w:val="26"/>
          <w:lang w:val="ro-RO"/>
        </w:rPr>
        <w:t>cu privire la desfăşurarea concursului privind ocuparea</w:t>
      </w:r>
    </w:p>
    <w:p w:rsidR="009B3688" w:rsidRPr="002E6277" w:rsidRDefault="009B3688" w:rsidP="009B3688">
      <w:pPr>
        <w:jc w:val="center"/>
        <w:rPr>
          <w:b/>
          <w:bCs/>
          <w:color w:val="000000"/>
          <w:sz w:val="26"/>
          <w:szCs w:val="26"/>
          <w:lang w:val="ro-RO"/>
        </w:rPr>
      </w:pPr>
      <w:r w:rsidRPr="002E6277">
        <w:rPr>
          <w:b/>
          <w:bCs/>
          <w:color w:val="000000"/>
          <w:sz w:val="26"/>
          <w:szCs w:val="26"/>
          <w:lang w:val="ro-RO"/>
        </w:rPr>
        <w:t xml:space="preserve">funcţiilor publice vacante în cadrul subdiviziunilor Ministerului Finanţelor cu începere de la data de </w:t>
      </w:r>
      <w:r w:rsidR="00771592">
        <w:rPr>
          <w:b/>
          <w:bCs/>
          <w:color w:val="000000"/>
          <w:sz w:val="26"/>
          <w:szCs w:val="26"/>
          <w:lang w:val="ro-RO"/>
        </w:rPr>
        <w:t>12</w:t>
      </w:r>
      <w:r w:rsidRPr="002E6277">
        <w:rPr>
          <w:b/>
          <w:bCs/>
          <w:color w:val="000000"/>
          <w:sz w:val="26"/>
          <w:szCs w:val="26"/>
          <w:lang w:val="ro-RO"/>
        </w:rPr>
        <w:t xml:space="preserve"> </w:t>
      </w:r>
      <w:r>
        <w:rPr>
          <w:b/>
          <w:bCs/>
          <w:color w:val="000000"/>
          <w:sz w:val="26"/>
          <w:szCs w:val="26"/>
          <w:lang w:val="ro-RO"/>
        </w:rPr>
        <w:t>dec</w:t>
      </w:r>
      <w:r w:rsidRPr="002E6277">
        <w:rPr>
          <w:b/>
          <w:bCs/>
          <w:color w:val="000000"/>
          <w:sz w:val="26"/>
          <w:szCs w:val="26"/>
          <w:lang w:val="ro-RO"/>
        </w:rPr>
        <w:t>embrie  2016</w:t>
      </w:r>
    </w:p>
    <w:p w:rsidR="009B3688" w:rsidRPr="002E6277" w:rsidRDefault="009B3688" w:rsidP="009B3688">
      <w:pPr>
        <w:jc w:val="center"/>
        <w:rPr>
          <w:sz w:val="26"/>
          <w:szCs w:val="26"/>
          <w:lang w:val="ro-RO"/>
        </w:rPr>
      </w:pPr>
    </w:p>
    <w:p w:rsidR="009B3688" w:rsidRPr="002E6277" w:rsidRDefault="009B3688" w:rsidP="009B3688">
      <w:pPr>
        <w:ind w:firstLine="708"/>
        <w:jc w:val="center"/>
        <w:rPr>
          <w:sz w:val="26"/>
          <w:szCs w:val="26"/>
          <w:lang w:val="ro-RO"/>
        </w:rPr>
      </w:pPr>
      <w:r w:rsidRPr="002E6277">
        <w:rPr>
          <w:color w:val="000000"/>
          <w:sz w:val="26"/>
          <w:szCs w:val="26"/>
          <w:lang w:val="ro-RO"/>
        </w:rPr>
        <w:t xml:space="preserve">În conformitate cu Regulamentul cu privire la ocuparea funcţiei publice  vacante prin concurs aprobat prin </w:t>
      </w:r>
      <w:proofErr w:type="spellStart"/>
      <w:r w:rsidRPr="002E6277">
        <w:rPr>
          <w:color w:val="000000"/>
          <w:sz w:val="26"/>
          <w:szCs w:val="26"/>
          <w:lang w:val="ro-RO"/>
        </w:rPr>
        <w:t>Hotărîrea</w:t>
      </w:r>
      <w:proofErr w:type="spellEnd"/>
      <w:r w:rsidRPr="002E6277">
        <w:rPr>
          <w:color w:val="000000"/>
          <w:sz w:val="26"/>
          <w:szCs w:val="26"/>
          <w:lang w:val="ro-RO"/>
        </w:rPr>
        <w:t xml:space="preserve"> Guvernului nr. 201 din 11 martie 2009, Ministerul Finanţelor  </w:t>
      </w:r>
      <w:r w:rsidRPr="002E6277">
        <w:rPr>
          <w:b/>
          <w:color w:val="000000"/>
          <w:sz w:val="26"/>
          <w:szCs w:val="26"/>
          <w:u w:val="single"/>
          <w:lang w:val="ro-RO"/>
        </w:rPr>
        <w:t>anunţă concurs</w:t>
      </w:r>
      <w:r>
        <w:rPr>
          <w:b/>
          <w:color w:val="000000"/>
          <w:sz w:val="26"/>
          <w:szCs w:val="26"/>
          <w:u w:val="single"/>
          <w:lang w:val="ro-RO"/>
        </w:rPr>
        <w:t xml:space="preserve"> repetat </w:t>
      </w:r>
      <w:r w:rsidRPr="002E6277">
        <w:rPr>
          <w:b/>
          <w:color w:val="000000"/>
          <w:sz w:val="26"/>
          <w:szCs w:val="26"/>
          <w:u w:val="single"/>
          <w:lang w:val="ro-RO"/>
        </w:rPr>
        <w:t xml:space="preserve"> </w:t>
      </w:r>
      <w:r w:rsidRPr="002E6277">
        <w:rPr>
          <w:color w:val="000000"/>
          <w:sz w:val="26"/>
          <w:szCs w:val="26"/>
          <w:lang w:val="ro-RO"/>
        </w:rPr>
        <w:t>pentru următoarele funcţii vacante:</w:t>
      </w:r>
    </w:p>
    <w:p w:rsidR="009B3688" w:rsidRPr="002E6277" w:rsidRDefault="009B3688" w:rsidP="009B3688">
      <w:pPr>
        <w:rPr>
          <w:sz w:val="26"/>
          <w:szCs w:val="26"/>
          <w:lang w:val="ro-RO"/>
        </w:rPr>
      </w:pPr>
    </w:p>
    <w:p w:rsidR="009B3688" w:rsidRPr="002E6277" w:rsidRDefault="009B3688" w:rsidP="009B3688">
      <w:pPr>
        <w:rPr>
          <w:sz w:val="26"/>
          <w:szCs w:val="26"/>
          <w:lang w:val="ro-RO"/>
        </w:rPr>
      </w:pPr>
      <w:r w:rsidRPr="002E6277">
        <w:rPr>
          <w:b/>
          <w:bCs/>
          <w:color w:val="000000"/>
          <w:sz w:val="26"/>
          <w:szCs w:val="26"/>
          <w:u w:val="single"/>
          <w:lang w:val="ro-RO"/>
        </w:rPr>
        <w:t>Informaţia necesară:</w:t>
      </w:r>
    </w:p>
    <w:p w:rsidR="009B3688" w:rsidRPr="002E6277" w:rsidRDefault="009B3688" w:rsidP="009B3688">
      <w:pPr>
        <w:jc w:val="both"/>
        <w:rPr>
          <w:sz w:val="26"/>
          <w:szCs w:val="26"/>
          <w:lang w:val="ro-RO"/>
        </w:rPr>
      </w:pPr>
      <w:r w:rsidRPr="002E6277">
        <w:rPr>
          <w:b/>
          <w:bCs/>
          <w:color w:val="000000"/>
          <w:sz w:val="26"/>
          <w:szCs w:val="26"/>
          <w:lang w:val="ro-RO"/>
        </w:rPr>
        <w:t>1. Denumirea autorităţii publice:</w:t>
      </w:r>
      <w:r w:rsidRPr="002E6277">
        <w:rPr>
          <w:color w:val="000000"/>
          <w:sz w:val="26"/>
          <w:szCs w:val="26"/>
          <w:lang w:val="ro-RO"/>
        </w:rPr>
        <w:t xml:space="preserve"> Ministerul Finanţelor al Republicii Moldova </w:t>
      </w:r>
    </w:p>
    <w:p w:rsidR="009B3688" w:rsidRPr="002E6277" w:rsidRDefault="009B3688" w:rsidP="009B3688">
      <w:pPr>
        <w:jc w:val="both"/>
        <w:rPr>
          <w:sz w:val="26"/>
          <w:szCs w:val="26"/>
          <w:lang w:val="ro-RO"/>
        </w:rPr>
      </w:pPr>
      <w:r w:rsidRPr="002E6277">
        <w:rPr>
          <w:b/>
          <w:bCs/>
          <w:color w:val="000000"/>
          <w:sz w:val="26"/>
          <w:szCs w:val="26"/>
          <w:lang w:val="ro-RO"/>
        </w:rPr>
        <w:t>2. Sediul autorităţii</w:t>
      </w:r>
      <w:r w:rsidRPr="002E6277">
        <w:rPr>
          <w:color w:val="000000"/>
          <w:sz w:val="26"/>
          <w:szCs w:val="26"/>
          <w:lang w:val="ro-RO"/>
        </w:rPr>
        <w:t xml:space="preserve">: mun. Chişinău, str. </w:t>
      </w:r>
      <w:proofErr w:type="spellStart"/>
      <w:r w:rsidRPr="002E6277">
        <w:rPr>
          <w:color w:val="000000"/>
          <w:sz w:val="26"/>
          <w:szCs w:val="26"/>
          <w:lang w:val="ro-RO"/>
        </w:rPr>
        <w:t>C.Tănase</w:t>
      </w:r>
      <w:proofErr w:type="spellEnd"/>
      <w:r w:rsidRPr="002E6277">
        <w:rPr>
          <w:color w:val="000000"/>
          <w:sz w:val="26"/>
          <w:szCs w:val="26"/>
          <w:lang w:val="ro-RO"/>
        </w:rPr>
        <w:t>, 7</w:t>
      </w:r>
    </w:p>
    <w:p w:rsidR="009B3688" w:rsidRPr="002E6277" w:rsidRDefault="009B3688" w:rsidP="009B3688">
      <w:pPr>
        <w:tabs>
          <w:tab w:val="num" w:pos="720"/>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u w:val="single"/>
          <w:lang w:val="ro-RO"/>
        </w:rPr>
      </w:pPr>
    </w:p>
    <w:p w:rsidR="009B3688" w:rsidRPr="002E6277" w:rsidRDefault="009B3688" w:rsidP="009B3688">
      <w:pPr>
        <w:spacing w:line="276" w:lineRule="auto"/>
        <w:jc w:val="both"/>
        <w:rPr>
          <w:bCs/>
          <w:color w:val="000000"/>
          <w:sz w:val="26"/>
          <w:szCs w:val="26"/>
          <w:lang w:val="ro-RO"/>
        </w:rPr>
      </w:pPr>
      <w:r>
        <w:rPr>
          <w:b/>
          <w:sz w:val="26"/>
          <w:szCs w:val="26"/>
          <w:lang w:val="ro-RO"/>
        </w:rPr>
        <w:t>3</w:t>
      </w:r>
      <w:r w:rsidRPr="002E6277">
        <w:rPr>
          <w:b/>
          <w:sz w:val="26"/>
          <w:szCs w:val="26"/>
          <w:lang w:val="ro-RO"/>
        </w:rPr>
        <w:t xml:space="preserve">. </w:t>
      </w:r>
      <w:r w:rsidRPr="002E6277">
        <w:rPr>
          <w:b/>
          <w:bCs/>
          <w:color w:val="000000"/>
          <w:sz w:val="26"/>
          <w:szCs w:val="26"/>
          <w:lang w:val="ro-RO"/>
        </w:rPr>
        <w:t>Denumirea funcţiei publice vacante</w:t>
      </w:r>
      <w:r w:rsidRPr="002E6277">
        <w:rPr>
          <w:color w:val="000000"/>
          <w:sz w:val="26"/>
          <w:szCs w:val="26"/>
          <w:lang w:val="ro-RO"/>
        </w:rPr>
        <w:t xml:space="preserve">: </w:t>
      </w:r>
      <w:r w:rsidRPr="002E6277">
        <w:rPr>
          <w:b/>
          <w:sz w:val="26"/>
          <w:szCs w:val="26"/>
          <w:lang w:val="ro-RO"/>
        </w:rPr>
        <w:t xml:space="preserve"> </w:t>
      </w:r>
      <w:r w:rsidRPr="002E6277">
        <w:rPr>
          <w:sz w:val="26"/>
          <w:szCs w:val="26"/>
          <w:lang w:val="ro-RO"/>
        </w:rPr>
        <w:t xml:space="preserve">Direcţia recreditare din cadrul Direcţiei generală datorii publice </w:t>
      </w:r>
      <w:r w:rsidRPr="002E6277">
        <w:rPr>
          <w:b/>
          <w:sz w:val="26"/>
          <w:szCs w:val="26"/>
          <w:lang w:val="ro-RO"/>
        </w:rPr>
        <w:t>– consultant principal</w:t>
      </w:r>
      <w:r w:rsidRPr="002E6277">
        <w:rPr>
          <w:sz w:val="26"/>
          <w:szCs w:val="26"/>
          <w:lang w:val="ro-RO"/>
        </w:rPr>
        <w:t>– 1 funcție vacantă.</w:t>
      </w:r>
    </w:p>
    <w:p w:rsidR="009B3688" w:rsidRPr="002E6277" w:rsidRDefault="009B3688" w:rsidP="009B3688">
      <w:pPr>
        <w:jc w:val="both"/>
        <w:rPr>
          <w:b/>
          <w:sz w:val="26"/>
          <w:szCs w:val="26"/>
          <w:lang w:val="ro-RO"/>
        </w:rPr>
      </w:pPr>
    </w:p>
    <w:p w:rsidR="009B3688" w:rsidRPr="002E6277" w:rsidRDefault="009B3688" w:rsidP="009B3688">
      <w:pPr>
        <w:rPr>
          <w:b/>
          <w:bCs/>
          <w:color w:val="000000"/>
          <w:sz w:val="26"/>
          <w:szCs w:val="26"/>
          <w:lang w:val="ro-RO"/>
        </w:rPr>
      </w:pPr>
      <w:r w:rsidRPr="002E6277">
        <w:rPr>
          <w:b/>
          <w:bCs/>
          <w:color w:val="000000"/>
          <w:sz w:val="26"/>
          <w:szCs w:val="26"/>
          <w:lang w:val="ro-RO"/>
        </w:rPr>
        <w:t>a) Scopul general al funcţiei:</w:t>
      </w:r>
    </w:p>
    <w:p w:rsidR="009B3688" w:rsidRPr="002E6277" w:rsidRDefault="009B3688" w:rsidP="009B3688">
      <w:pPr>
        <w:jc w:val="both"/>
        <w:rPr>
          <w:b/>
          <w:sz w:val="26"/>
          <w:szCs w:val="26"/>
          <w:lang w:val="en-US"/>
        </w:rPr>
      </w:pPr>
      <w:r w:rsidRPr="002E6277">
        <w:rPr>
          <w:sz w:val="26"/>
          <w:szCs w:val="26"/>
          <w:lang w:val="ro-RO"/>
        </w:rPr>
        <w:t xml:space="preserve">Gestionarea și </w:t>
      </w:r>
      <w:proofErr w:type="spellStart"/>
      <w:r w:rsidRPr="002E6277">
        <w:rPr>
          <w:sz w:val="26"/>
          <w:szCs w:val="26"/>
          <w:lang w:val="en-US"/>
        </w:rPr>
        <w:t>monitorizarea</w:t>
      </w:r>
      <w:proofErr w:type="spellEnd"/>
      <w:r w:rsidRPr="002E6277">
        <w:rPr>
          <w:sz w:val="26"/>
          <w:szCs w:val="26"/>
          <w:lang w:val="en-US"/>
        </w:rPr>
        <w:t xml:space="preserve"> </w:t>
      </w:r>
      <w:proofErr w:type="spellStart"/>
      <w:r w:rsidRPr="002E6277">
        <w:rPr>
          <w:sz w:val="26"/>
          <w:szCs w:val="26"/>
          <w:lang w:val="en-US"/>
        </w:rPr>
        <w:t>împrumuturilor</w:t>
      </w:r>
      <w:proofErr w:type="spellEnd"/>
      <w:r w:rsidRPr="002E6277">
        <w:rPr>
          <w:sz w:val="26"/>
          <w:szCs w:val="26"/>
          <w:lang w:val="en-US"/>
        </w:rPr>
        <w:t xml:space="preserve"> </w:t>
      </w:r>
      <w:proofErr w:type="spellStart"/>
      <w:r w:rsidRPr="002E6277">
        <w:rPr>
          <w:sz w:val="26"/>
          <w:szCs w:val="26"/>
          <w:lang w:val="en-US"/>
        </w:rPr>
        <w:t>recreditate</w:t>
      </w:r>
      <w:proofErr w:type="spellEnd"/>
      <w:r w:rsidRPr="002E6277">
        <w:rPr>
          <w:sz w:val="26"/>
          <w:szCs w:val="26"/>
          <w:lang w:val="en-US"/>
        </w:rPr>
        <w:t xml:space="preserve"> din </w:t>
      </w:r>
      <w:proofErr w:type="spellStart"/>
      <w:r w:rsidRPr="002E6277">
        <w:rPr>
          <w:sz w:val="26"/>
          <w:szCs w:val="26"/>
          <w:lang w:val="en-US"/>
        </w:rPr>
        <w:t>mijloacele</w:t>
      </w:r>
      <w:proofErr w:type="spellEnd"/>
      <w:r w:rsidRPr="002E6277">
        <w:rPr>
          <w:sz w:val="26"/>
          <w:szCs w:val="26"/>
          <w:lang w:val="en-US"/>
        </w:rPr>
        <w:t xml:space="preserve"> </w:t>
      </w:r>
      <w:proofErr w:type="spellStart"/>
      <w:r w:rsidRPr="002E6277">
        <w:rPr>
          <w:sz w:val="26"/>
          <w:szCs w:val="26"/>
          <w:lang w:val="en-US"/>
        </w:rPr>
        <w:t>obţinute</w:t>
      </w:r>
      <w:proofErr w:type="spellEnd"/>
      <w:r w:rsidRPr="002E6277">
        <w:rPr>
          <w:sz w:val="26"/>
          <w:szCs w:val="26"/>
          <w:lang w:val="en-US"/>
        </w:rPr>
        <w:t xml:space="preserve"> din </w:t>
      </w:r>
      <w:proofErr w:type="spellStart"/>
      <w:r w:rsidRPr="002E6277">
        <w:rPr>
          <w:sz w:val="26"/>
          <w:szCs w:val="26"/>
          <w:lang w:val="en-US"/>
        </w:rPr>
        <w:t>împrumuturile</w:t>
      </w:r>
      <w:proofErr w:type="spellEnd"/>
      <w:r w:rsidRPr="002E6277">
        <w:rPr>
          <w:sz w:val="26"/>
          <w:szCs w:val="26"/>
          <w:lang w:val="en-US"/>
        </w:rPr>
        <w:t xml:space="preserve"> de stat interne </w:t>
      </w:r>
      <w:proofErr w:type="spellStart"/>
      <w:r w:rsidRPr="002E6277">
        <w:rPr>
          <w:sz w:val="26"/>
          <w:szCs w:val="26"/>
          <w:lang w:val="en-US"/>
        </w:rPr>
        <w:t>și</w:t>
      </w:r>
      <w:proofErr w:type="spellEnd"/>
      <w:r w:rsidRPr="002E6277">
        <w:rPr>
          <w:sz w:val="26"/>
          <w:szCs w:val="26"/>
          <w:lang w:val="en-US"/>
        </w:rPr>
        <w:t>/</w:t>
      </w:r>
      <w:proofErr w:type="spellStart"/>
      <w:r w:rsidRPr="002E6277">
        <w:rPr>
          <w:sz w:val="26"/>
          <w:szCs w:val="26"/>
          <w:lang w:val="en-US"/>
        </w:rPr>
        <w:t>sau</w:t>
      </w:r>
      <w:proofErr w:type="spellEnd"/>
      <w:r w:rsidRPr="002E6277">
        <w:rPr>
          <w:sz w:val="26"/>
          <w:szCs w:val="26"/>
          <w:lang w:val="en-US"/>
        </w:rPr>
        <w:t xml:space="preserve"> </w:t>
      </w:r>
      <w:proofErr w:type="spellStart"/>
      <w:r w:rsidRPr="002E6277">
        <w:rPr>
          <w:sz w:val="26"/>
          <w:szCs w:val="26"/>
          <w:lang w:val="en-US"/>
        </w:rPr>
        <w:t>externe</w:t>
      </w:r>
      <w:proofErr w:type="spellEnd"/>
      <w:r w:rsidRPr="002E6277">
        <w:rPr>
          <w:sz w:val="26"/>
          <w:szCs w:val="26"/>
          <w:lang w:val="en-US"/>
        </w:rPr>
        <w:t xml:space="preserve"> </w:t>
      </w:r>
      <w:proofErr w:type="spellStart"/>
      <w:r w:rsidRPr="002E6277">
        <w:rPr>
          <w:sz w:val="26"/>
          <w:szCs w:val="26"/>
          <w:lang w:val="en-US"/>
        </w:rPr>
        <w:t>în</w:t>
      </w:r>
      <w:proofErr w:type="spellEnd"/>
      <w:r w:rsidRPr="002E6277">
        <w:rPr>
          <w:sz w:val="26"/>
          <w:szCs w:val="26"/>
          <w:lang w:val="en-US"/>
        </w:rPr>
        <w:t xml:space="preserve"> </w:t>
      </w:r>
      <w:proofErr w:type="spellStart"/>
      <w:r w:rsidRPr="002E6277">
        <w:rPr>
          <w:sz w:val="26"/>
          <w:szCs w:val="26"/>
          <w:lang w:val="en-US"/>
        </w:rPr>
        <w:t>scopul</w:t>
      </w:r>
      <w:proofErr w:type="spellEnd"/>
      <w:r w:rsidRPr="002E6277">
        <w:rPr>
          <w:sz w:val="26"/>
          <w:szCs w:val="26"/>
          <w:lang w:val="en-US"/>
        </w:rPr>
        <w:t xml:space="preserve"> </w:t>
      </w:r>
      <w:proofErr w:type="spellStart"/>
      <w:r w:rsidRPr="002E6277">
        <w:rPr>
          <w:sz w:val="26"/>
          <w:szCs w:val="26"/>
          <w:lang w:val="en-US"/>
        </w:rPr>
        <w:t>implementării</w:t>
      </w:r>
      <w:proofErr w:type="spellEnd"/>
      <w:r w:rsidRPr="002E6277">
        <w:rPr>
          <w:sz w:val="26"/>
          <w:szCs w:val="26"/>
          <w:lang w:val="en-US"/>
        </w:rPr>
        <w:t xml:space="preserve"> </w:t>
      </w:r>
      <w:proofErr w:type="spellStart"/>
      <w:r w:rsidRPr="002E6277">
        <w:rPr>
          <w:sz w:val="26"/>
          <w:szCs w:val="26"/>
          <w:lang w:val="en-US"/>
        </w:rPr>
        <w:t>proiectelor</w:t>
      </w:r>
      <w:proofErr w:type="spellEnd"/>
      <w:r w:rsidRPr="002E6277">
        <w:rPr>
          <w:sz w:val="26"/>
          <w:szCs w:val="26"/>
          <w:lang w:val="en-US"/>
        </w:rPr>
        <w:t xml:space="preserve"> </w:t>
      </w:r>
      <w:proofErr w:type="spellStart"/>
      <w:r w:rsidRPr="002E6277">
        <w:rPr>
          <w:sz w:val="26"/>
          <w:szCs w:val="26"/>
          <w:lang w:val="en-US"/>
        </w:rPr>
        <w:t>și</w:t>
      </w:r>
      <w:proofErr w:type="spellEnd"/>
      <w:r w:rsidRPr="002E6277">
        <w:rPr>
          <w:sz w:val="26"/>
          <w:szCs w:val="26"/>
          <w:lang w:val="en-US"/>
        </w:rPr>
        <w:t xml:space="preserve"> a </w:t>
      </w:r>
      <w:proofErr w:type="spellStart"/>
      <w:r w:rsidRPr="002E6277">
        <w:rPr>
          <w:sz w:val="26"/>
          <w:szCs w:val="26"/>
          <w:lang w:val="en-US"/>
        </w:rPr>
        <w:t>programelor</w:t>
      </w:r>
      <w:proofErr w:type="spellEnd"/>
      <w:r w:rsidRPr="002E6277">
        <w:rPr>
          <w:sz w:val="26"/>
          <w:szCs w:val="26"/>
          <w:lang w:val="en-US"/>
        </w:rPr>
        <w:t xml:space="preserve"> de </w:t>
      </w:r>
      <w:proofErr w:type="spellStart"/>
      <w:r w:rsidRPr="002E6277">
        <w:rPr>
          <w:sz w:val="26"/>
          <w:szCs w:val="26"/>
          <w:lang w:val="en-US"/>
        </w:rPr>
        <w:t>dezvoltare</w:t>
      </w:r>
      <w:proofErr w:type="spellEnd"/>
      <w:r w:rsidRPr="002E6277">
        <w:rPr>
          <w:sz w:val="26"/>
          <w:szCs w:val="26"/>
          <w:lang w:val="en-US"/>
        </w:rPr>
        <w:t xml:space="preserve">  </w:t>
      </w:r>
      <w:proofErr w:type="spellStart"/>
      <w:r w:rsidRPr="002E6277">
        <w:rPr>
          <w:sz w:val="26"/>
          <w:szCs w:val="26"/>
          <w:lang w:val="en-US"/>
        </w:rPr>
        <w:t>prin</w:t>
      </w:r>
      <w:proofErr w:type="spellEnd"/>
      <w:r w:rsidRPr="002E6277">
        <w:rPr>
          <w:sz w:val="26"/>
          <w:szCs w:val="26"/>
          <w:lang w:val="en-US"/>
        </w:rPr>
        <w:t xml:space="preserve">  </w:t>
      </w:r>
      <w:proofErr w:type="spellStart"/>
      <w:r w:rsidRPr="002E6277">
        <w:rPr>
          <w:sz w:val="26"/>
          <w:szCs w:val="26"/>
          <w:lang w:val="en-US"/>
        </w:rPr>
        <w:t>intermediul</w:t>
      </w:r>
      <w:proofErr w:type="spellEnd"/>
      <w:r w:rsidRPr="002E6277">
        <w:rPr>
          <w:sz w:val="26"/>
          <w:szCs w:val="26"/>
          <w:lang w:val="en-US"/>
        </w:rPr>
        <w:t xml:space="preserve"> </w:t>
      </w:r>
      <w:proofErr w:type="spellStart"/>
      <w:r w:rsidRPr="002E6277">
        <w:rPr>
          <w:sz w:val="26"/>
          <w:szCs w:val="26"/>
          <w:lang w:val="en-US"/>
        </w:rPr>
        <w:t>Ministerului</w:t>
      </w:r>
      <w:proofErr w:type="spellEnd"/>
      <w:r w:rsidRPr="002E6277">
        <w:rPr>
          <w:sz w:val="26"/>
          <w:szCs w:val="26"/>
          <w:lang w:val="en-US"/>
        </w:rPr>
        <w:t xml:space="preserve"> </w:t>
      </w:r>
      <w:proofErr w:type="spellStart"/>
      <w:r w:rsidRPr="002E6277">
        <w:rPr>
          <w:sz w:val="26"/>
          <w:szCs w:val="26"/>
          <w:lang w:val="en-US"/>
        </w:rPr>
        <w:t>Finanţelor</w:t>
      </w:r>
      <w:proofErr w:type="spellEnd"/>
      <w:r w:rsidRPr="002E6277">
        <w:rPr>
          <w:sz w:val="26"/>
          <w:szCs w:val="26"/>
          <w:lang w:val="en-US"/>
        </w:rPr>
        <w:t xml:space="preserve"> (</w:t>
      </w:r>
      <w:proofErr w:type="spellStart"/>
      <w:r w:rsidRPr="002E6277">
        <w:rPr>
          <w:sz w:val="26"/>
          <w:szCs w:val="26"/>
          <w:lang w:val="en-US"/>
        </w:rPr>
        <w:t>în</w:t>
      </w:r>
      <w:proofErr w:type="spellEnd"/>
      <w:r w:rsidRPr="002E6277">
        <w:rPr>
          <w:sz w:val="26"/>
          <w:szCs w:val="26"/>
          <w:lang w:val="en-US"/>
        </w:rPr>
        <w:t xml:space="preserve"> </w:t>
      </w:r>
      <w:proofErr w:type="spellStart"/>
      <w:r w:rsidRPr="002E6277">
        <w:rPr>
          <w:sz w:val="26"/>
          <w:szCs w:val="26"/>
          <w:lang w:val="en-US"/>
        </w:rPr>
        <w:t>continuare</w:t>
      </w:r>
      <w:proofErr w:type="spellEnd"/>
      <w:r w:rsidRPr="002E6277">
        <w:rPr>
          <w:sz w:val="26"/>
          <w:szCs w:val="26"/>
          <w:lang w:val="en-US"/>
        </w:rPr>
        <w:t xml:space="preserve"> - </w:t>
      </w:r>
      <w:proofErr w:type="spellStart"/>
      <w:r w:rsidRPr="002E6277">
        <w:rPr>
          <w:sz w:val="26"/>
          <w:szCs w:val="26"/>
          <w:lang w:val="en-US"/>
        </w:rPr>
        <w:t>împrumuturi</w:t>
      </w:r>
      <w:proofErr w:type="spellEnd"/>
      <w:r w:rsidRPr="002E6277">
        <w:rPr>
          <w:sz w:val="26"/>
          <w:szCs w:val="26"/>
          <w:lang w:val="en-US"/>
        </w:rPr>
        <w:t xml:space="preserve"> </w:t>
      </w:r>
      <w:proofErr w:type="spellStart"/>
      <w:r w:rsidRPr="002E6277">
        <w:rPr>
          <w:sz w:val="26"/>
          <w:szCs w:val="26"/>
          <w:lang w:val="en-US"/>
        </w:rPr>
        <w:t>recreditate</w:t>
      </w:r>
      <w:proofErr w:type="spellEnd"/>
      <w:r w:rsidRPr="002E6277">
        <w:rPr>
          <w:sz w:val="26"/>
          <w:szCs w:val="26"/>
          <w:lang w:val="en-US"/>
        </w:rPr>
        <w:t xml:space="preserve">). </w:t>
      </w:r>
    </w:p>
    <w:p w:rsidR="009B3688" w:rsidRPr="002E6277" w:rsidRDefault="009B3688" w:rsidP="009B3688">
      <w:pPr>
        <w:rPr>
          <w:sz w:val="26"/>
          <w:szCs w:val="26"/>
          <w:lang w:val="en-US"/>
        </w:rPr>
      </w:pPr>
    </w:p>
    <w:p w:rsidR="009B3688" w:rsidRPr="002E6277" w:rsidRDefault="009B3688" w:rsidP="009B3688">
      <w:pPr>
        <w:jc w:val="both"/>
        <w:rPr>
          <w:b/>
          <w:bCs/>
          <w:color w:val="000000"/>
          <w:sz w:val="26"/>
          <w:szCs w:val="26"/>
          <w:lang w:val="ro-RO"/>
        </w:rPr>
      </w:pPr>
      <w:r w:rsidRPr="002E6277">
        <w:rPr>
          <w:b/>
          <w:bCs/>
          <w:color w:val="000000"/>
          <w:sz w:val="26"/>
          <w:szCs w:val="26"/>
          <w:lang w:val="ro-RO"/>
        </w:rPr>
        <w:t>b) Sarcinile de bază ale funcţiei:</w:t>
      </w:r>
    </w:p>
    <w:p w:rsidR="009B3688" w:rsidRPr="002E6277" w:rsidRDefault="009B3688" w:rsidP="009B3688">
      <w:pPr>
        <w:framePr w:hSpace="174" w:wrap="around" w:vAnchor="text" w:hAnchor="text"/>
        <w:numPr>
          <w:ilvl w:val="0"/>
          <w:numId w:val="5"/>
        </w:numPr>
        <w:ind w:left="284" w:hanging="284"/>
        <w:jc w:val="both"/>
        <w:rPr>
          <w:sz w:val="26"/>
          <w:szCs w:val="26"/>
          <w:lang w:val="en-US"/>
        </w:rPr>
      </w:pPr>
      <w:proofErr w:type="spellStart"/>
      <w:r w:rsidRPr="002E6277">
        <w:rPr>
          <w:sz w:val="26"/>
          <w:szCs w:val="26"/>
          <w:lang w:val="en-US"/>
        </w:rPr>
        <w:t>Elaborarea</w:t>
      </w:r>
      <w:proofErr w:type="spellEnd"/>
      <w:r w:rsidRPr="002E6277">
        <w:rPr>
          <w:sz w:val="26"/>
          <w:szCs w:val="26"/>
          <w:lang w:val="en-US"/>
        </w:rPr>
        <w:t xml:space="preserve"> </w:t>
      </w:r>
      <w:proofErr w:type="spellStart"/>
      <w:r w:rsidRPr="002E6277">
        <w:rPr>
          <w:sz w:val="26"/>
          <w:szCs w:val="26"/>
          <w:lang w:val="en-US"/>
        </w:rPr>
        <w:t>și</w:t>
      </w:r>
      <w:proofErr w:type="spellEnd"/>
      <w:r w:rsidRPr="002E6277">
        <w:rPr>
          <w:sz w:val="26"/>
          <w:szCs w:val="26"/>
          <w:lang w:val="en-US"/>
        </w:rPr>
        <w:t xml:space="preserve"> </w:t>
      </w:r>
      <w:proofErr w:type="spellStart"/>
      <w:r w:rsidRPr="002E6277">
        <w:rPr>
          <w:sz w:val="26"/>
          <w:szCs w:val="26"/>
          <w:lang w:val="en-US"/>
        </w:rPr>
        <w:t>încheierea</w:t>
      </w:r>
      <w:proofErr w:type="spellEnd"/>
      <w:r w:rsidRPr="002E6277">
        <w:rPr>
          <w:sz w:val="26"/>
          <w:szCs w:val="26"/>
          <w:lang w:val="en-US"/>
        </w:rPr>
        <w:t xml:space="preserve"> </w:t>
      </w:r>
      <w:proofErr w:type="spellStart"/>
      <w:r w:rsidRPr="002E6277">
        <w:rPr>
          <w:sz w:val="26"/>
          <w:szCs w:val="26"/>
          <w:lang w:val="en-US"/>
        </w:rPr>
        <w:t>contractelor</w:t>
      </w:r>
      <w:proofErr w:type="spellEnd"/>
      <w:r w:rsidRPr="002E6277">
        <w:rPr>
          <w:sz w:val="26"/>
          <w:szCs w:val="26"/>
          <w:lang w:val="en-US"/>
        </w:rPr>
        <w:t xml:space="preserve"> de </w:t>
      </w:r>
      <w:proofErr w:type="spellStart"/>
      <w:r w:rsidRPr="002E6277">
        <w:rPr>
          <w:sz w:val="26"/>
          <w:szCs w:val="26"/>
          <w:lang w:val="en-US"/>
        </w:rPr>
        <w:t>recreditare</w:t>
      </w:r>
      <w:proofErr w:type="spellEnd"/>
      <w:r w:rsidRPr="002E6277">
        <w:rPr>
          <w:sz w:val="26"/>
          <w:szCs w:val="26"/>
          <w:lang w:val="en-US"/>
        </w:rPr>
        <w:t xml:space="preserve"> </w:t>
      </w:r>
      <w:proofErr w:type="spellStart"/>
      <w:r w:rsidRPr="002E6277">
        <w:rPr>
          <w:sz w:val="26"/>
          <w:szCs w:val="26"/>
          <w:lang w:val="en-US"/>
        </w:rPr>
        <w:t>și</w:t>
      </w:r>
      <w:proofErr w:type="spellEnd"/>
      <w:r w:rsidRPr="002E6277">
        <w:rPr>
          <w:sz w:val="26"/>
          <w:szCs w:val="26"/>
          <w:lang w:val="en-US"/>
        </w:rPr>
        <w:t>/</w:t>
      </w:r>
      <w:proofErr w:type="spellStart"/>
      <w:r w:rsidRPr="002E6277">
        <w:rPr>
          <w:sz w:val="26"/>
          <w:szCs w:val="26"/>
          <w:lang w:val="en-US"/>
        </w:rPr>
        <w:t>sau</w:t>
      </w:r>
      <w:proofErr w:type="spellEnd"/>
      <w:r w:rsidRPr="002E6277">
        <w:rPr>
          <w:sz w:val="26"/>
          <w:szCs w:val="26"/>
          <w:lang w:val="en-US"/>
        </w:rPr>
        <w:t xml:space="preserve"> a </w:t>
      </w:r>
      <w:proofErr w:type="spellStart"/>
      <w:r w:rsidRPr="002E6277">
        <w:rPr>
          <w:sz w:val="26"/>
          <w:szCs w:val="26"/>
          <w:lang w:val="en-US"/>
        </w:rPr>
        <w:t>altor</w:t>
      </w:r>
      <w:proofErr w:type="spellEnd"/>
      <w:r w:rsidRPr="002E6277">
        <w:rPr>
          <w:sz w:val="26"/>
          <w:szCs w:val="26"/>
          <w:lang w:val="en-US"/>
        </w:rPr>
        <w:t xml:space="preserve"> </w:t>
      </w:r>
      <w:proofErr w:type="spellStart"/>
      <w:r w:rsidRPr="002E6277">
        <w:rPr>
          <w:sz w:val="26"/>
          <w:szCs w:val="26"/>
          <w:lang w:val="en-US"/>
        </w:rPr>
        <w:t>contracte</w:t>
      </w:r>
      <w:proofErr w:type="spellEnd"/>
      <w:r w:rsidRPr="002E6277">
        <w:rPr>
          <w:sz w:val="26"/>
          <w:szCs w:val="26"/>
          <w:lang w:val="en-US"/>
        </w:rPr>
        <w:t xml:space="preserve"> </w:t>
      </w:r>
      <w:proofErr w:type="spellStart"/>
      <w:r w:rsidRPr="002E6277">
        <w:rPr>
          <w:sz w:val="26"/>
          <w:szCs w:val="26"/>
          <w:lang w:val="en-US"/>
        </w:rPr>
        <w:t>aferente</w:t>
      </w:r>
      <w:proofErr w:type="spellEnd"/>
      <w:r w:rsidRPr="002E6277">
        <w:rPr>
          <w:sz w:val="26"/>
          <w:szCs w:val="26"/>
          <w:lang w:val="en-US"/>
        </w:rPr>
        <w:t xml:space="preserve"> </w:t>
      </w:r>
      <w:proofErr w:type="spellStart"/>
      <w:r w:rsidRPr="002E6277">
        <w:rPr>
          <w:sz w:val="26"/>
          <w:szCs w:val="26"/>
          <w:lang w:val="en-US"/>
        </w:rPr>
        <w:t>procesului</w:t>
      </w:r>
      <w:proofErr w:type="spellEnd"/>
      <w:r w:rsidRPr="002E6277">
        <w:rPr>
          <w:sz w:val="26"/>
          <w:szCs w:val="26"/>
          <w:lang w:val="en-US"/>
        </w:rPr>
        <w:t xml:space="preserve"> de </w:t>
      </w:r>
      <w:proofErr w:type="spellStart"/>
      <w:r w:rsidRPr="002E6277">
        <w:rPr>
          <w:sz w:val="26"/>
          <w:szCs w:val="26"/>
          <w:lang w:val="en-US"/>
        </w:rPr>
        <w:t>recreditare</w:t>
      </w:r>
      <w:proofErr w:type="spellEnd"/>
      <w:r w:rsidRPr="002E6277">
        <w:rPr>
          <w:sz w:val="26"/>
          <w:szCs w:val="26"/>
          <w:lang w:val="en-US"/>
        </w:rPr>
        <w:t xml:space="preserve"> a </w:t>
      </w:r>
      <w:proofErr w:type="spellStart"/>
      <w:r w:rsidRPr="002E6277">
        <w:rPr>
          <w:sz w:val="26"/>
          <w:szCs w:val="26"/>
          <w:lang w:val="en-US"/>
        </w:rPr>
        <w:t>mijloacelor</w:t>
      </w:r>
      <w:proofErr w:type="spellEnd"/>
      <w:r w:rsidRPr="002E6277">
        <w:rPr>
          <w:sz w:val="26"/>
          <w:szCs w:val="26"/>
          <w:lang w:val="en-US"/>
        </w:rPr>
        <w:t xml:space="preserve"> </w:t>
      </w:r>
      <w:proofErr w:type="spellStart"/>
      <w:r w:rsidRPr="002E6277">
        <w:rPr>
          <w:sz w:val="26"/>
          <w:szCs w:val="26"/>
          <w:lang w:val="en-US"/>
        </w:rPr>
        <w:t>financiare</w:t>
      </w:r>
      <w:proofErr w:type="spellEnd"/>
      <w:r w:rsidRPr="002E6277">
        <w:rPr>
          <w:sz w:val="26"/>
          <w:szCs w:val="26"/>
          <w:lang w:val="en-US"/>
        </w:rPr>
        <w:t xml:space="preserve"> </w:t>
      </w:r>
      <w:proofErr w:type="spellStart"/>
      <w:r w:rsidRPr="002E6277">
        <w:rPr>
          <w:sz w:val="26"/>
          <w:szCs w:val="26"/>
          <w:lang w:val="en-US"/>
        </w:rPr>
        <w:t>obținute</w:t>
      </w:r>
      <w:proofErr w:type="spellEnd"/>
      <w:r w:rsidRPr="002E6277">
        <w:rPr>
          <w:sz w:val="26"/>
          <w:szCs w:val="26"/>
          <w:lang w:val="en-US"/>
        </w:rPr>
        <w:t xml:space="preserve"> din </w:t>
      </w:r>
      <w:proofErr w:type="spellStart"/>
      <w:r w:rsidRPr="002E6277">
        <w:rPr>
          <w:sz w:val="26"/>
          <w:szCs w:val="26"/>
          <w:lang w:val="en-US"/>
        </w:rPr>
        <w:t>împrumuturile</w:t>
      </w:r>
      <w:proofErr w:type="spellEnd"/>
      <w:r w:rsidRPr="002E6277">
        <w:rPr>
          <w:sz w:val="26"/>
          <w:szCs w:val="26"/>
          <w:lang w:val="en-US"/>
        </w:rPr>
        <w:t xml:space="preserve"> de </w:t>
      </w:r>
      <w:proofErr w:type="spellStart"/>
      <w:r w:rsidRPr="002E6277">
        <w:rPr>
          <w:sz w:val="26"/>
          <w:szCs w:val="26"/>
          <w:lang w:val="en-US"/>
        </w:rPr>
        <w:t>bstat</w:t>
      </w:r>
      <w:proofErr w:type="spellEnd"/>
      <w:r w:rsidRPr="002E6277">
        <w:rPr>
          <w:sz w:val="26"/>
          <w:szCs w:val="26"/>
          <w:lang w:val="en-US"/>
        </w:rPr>
        <w:t xml:space="preserve"> interne </w:t>
      </w:r>
      <w:proofErr w:type="spellStart"/>
      <w:r w:rsidRPr="002E6277">
        <w:rPr>
          <w:sz w:val="26"/>
          <w:szCs w:val="26"/>
          <w:lang w:val="en-US"/>
        </w:rPr>
        <w:t>și</w:t>
      </w:r>
      <w:proofErr w:type="spellEnd"/>
      <w:r w:rsidRPr="002E6277">
        <w:rPr>
          <w:sz w:val="26"/>
          <w:szCs w:val="26"/>
          <w:lang w:val="en-US"/>
        </w:rPr>
        <w:t>/</w:t>
      </w:r>
      <w:proofErr w:type="spellStart"/>
      <w:r w:rsidRPr="002E6277">
        <w:rPr>
          <w:sz w:val="26"/>
          <w:szCs w:val="26"/>
          <w:lang w:val="en-US"/>
        </w:rPr>
        <w:t>sau</w:t>
      </w:r>
      <w:proofErr w:type="spellEnd"/>
      <w:r w:rsidRPr="002E6277">
        <w:rPr>
          <w:sz w:val="26"/>
          <w:szCs w:val="26"/>
          <w:lang w:val="en-US"/>
        </w:rPr>
        <w:t xml:space="preserve"> </w:t>
      </w:r>
      <w:proofErr w:type="spellStart"/>
      <w:r w:rsidRPr="002E6277">
        <w:rPr>
          <w:sz w:val="26"/>
          <w:szCs w:val="26"/>
          <w:lang w:val="en-US"/>
        </w:rPr>
        <w:t>externe</w:t>
      </w:r>
      <w:proofErr w:type="spellEnd"/>
      <w:r w:rsidRPr="002E6277">
        <w:rPr>
          <w:sz w:val="26"/>
          <w:szCs w:val="26"/>
          <w:lang w:val="en-US"/>
        </w:rPr>
        <w:t xml:space="preserve"> </w:t>
      </w:r>
      <w:proofErr w:type="spellStart"/>
      <w:r w:rsidRPr="002E6277">
        <w:rPr>
          <w:sz w:val="26"/>
          <w:szCs w:val="26"/>
          <w:lang w:val="en-US"/>
        </w:rPr>
        <w:t>în</w:t>
      </w:r>
      <w:proofErr w:type="spellEnd"/>
      <w:r w:rsidRPr="002E6277">
        <w:rPr>
          <w:sz w:val="26"/>
          <w:szCs w:val="26"/>
          <w:lang w:val="en-US"/>
        </w:rPr>
        <w:t xml:space="preserve"> </w:t>
      </w:r>
      <w:proofErr w:type="spellStart"/>
      <w:r w:rsidRPr="002E6277">
        <w:rPr>
          <w:sz w:val="26"/>
          <w:szCs w:val="26"/>
          <w:lang w:val="en-US"/>
        </w:rPr>
        <w:t>scopul</w:t>
      </w:r>
      <w:proofErr w:type="spellEnd"/>
      <w:r w:rsidRPr="002E6277">
        <w:rPr>
          <w:sz w:val="26"/>
          <w:szCs w:val="26"/>
          <w:lang w:val="en-US"/>
        </w:rPr>
        <w:t xml:space="preserve"> </w:t>
      </w:r>
      <w:proofErr w:type="spellStart"/>
      <w:r w:rsidRPr="002E6277">
        <w:rPr>
          <w:sz w:val="26"/>
          <w:szCs w:val="26"/>
          <w:lang w:val="en-US"/>
        </w:rPr>
        <w:t>implementării</w:t>
      </w:r>
      <w:proofErr w:type="spellEnd"/>
      <w:r w:rsidRPr="002E6277">
        <w:rPr>
          <w:sz w:val="26"/>
          <w:szCs w:val="26"/>
          <w:lang w:val="en-US"/>
        </w:rPr>
        <w:t xml:space="preserve"> </w:t>
      </w:r>
      <w:proofErr w:type="spellStart"/>
      <w:r w:rsidRPr="002E6277">
        <w:rPr>
          <w:sz w:val="26"/>
          <w:szCs w:val="26"/>
          <w:lang w:val="en-US"/>
        </w:rPr>
        <w:t>proiectelor</w:t>
      </w:r>
      <w:proofErr w:type="spellEnd"/>
      <w:r w:rsidRPr="002E6277">
        <w:rPr>
          <w:sz w:val="26"/>
          <w:szCs w:val="26"/>
          <w:lang w:val="en-US"/>
        </w:rPr>
        <w:t xml:space="preserve"> </w:t>
      </w:r>
      <w:proofErr w:type="spellStart"/>
      <w:r w:rsidRPr="002E6277">
        <w:rPr>
          <w:sz w:val="26"/>
          <w:szCs w:val="26"/>
          <w:lang w:val="en-US"/>
        </w:rPr>
        <w:t>și</w:t>
      </w:r>
      <w:proofErr w:type="spellEnd"/>
      <w:r w:rsidRPr="002E6277">
        <w:rPr>
          <w:sz w:val="26"/>
          <w:szCs w:val="26"/>
          <w:lang w:val="en-US"/>
        </w:rPr>
        <w:t xml:space="preserve"> a </w:t>
      </w:r>
      <w:proofErr w:type="spellStart"/>
      <w:r w:rsidRPr="002E6277">
        <w:rPr>
          <w:sz w:val="26"/>
          <w:szCs w:val="26"/>
          <w:lang w:val="en-US"/>
        </w:rPr>
        <w:t>programelor</w:t>
      </w:r>
      <w:proofErr w:type="spellEnd"/>
      <w:r w:rsidRPr="002E6277">
        <w:rPr>
          <w:sz w:val="26"/>
          <w:szCs w:val="26"/>
          <w:lang w:val="en-US"/>
        </w:rPr>
        <w:t xml:space="preserve"> de </w:t>
      </w:r>
      <w:proofErr w:type="spellStart"/>
      <w:r w:rsidRPr="002E6277">
        <w:rPr>
          <w:sz w:val="26"/>
          <w:szCs w:val="26"/>
          <w:lang w:val="en-US"/>
        </w:rPr>
        <w:t>dezvoltare</w:t>
      </w:r>
      <w:proofErr w:type="spellEnd"/>
      <w:r w:rsidRPr="002E6277">
        <w:rPr>
          <w:sz w:val="26"/>
          <w:szCs w:val="26"/>
          <w:lang w:val="en-US"/>
        </w:rPr>
        <w:t xml:space="preserve">; </w:t>
      </w:r>
    </w:p>
    <w:p w:rsidR="009B3688" w:rsidRPr="002E6277" w:rsidRDefault="009B3688" w:rsidP="009B3688">
      <w:pPr>
        <w:framePr w:hSpace="174" w:wrap="around" w:vAnchor="text" w:hAnchor="text"/>
        <w:numPr>
          <w:ilvl w:val="0"/>
          <w:numId w:val="5"/>
        </w:numPr>
        <w:ind w:left="284" w:hanging="284"/>
        <w:jc w:val="both"/>
        <w:rPr>
          <w:sz w:val="26"/>
          <w:szCs w:val="26"/>
          <w:lang w:val="en-US"/>
        </w:rPr>
      </w:pPr>
      <w:proofErr w:type="spellStart"/>
      <w:r w:rsidRPr="002E6277">
        <w:rPr>
          <w:sz w:val="26"/>
          <w:szCs w:val="26"/>
          <w:lang w:val="en-US"/>
        </w:rPr>
        <w:t>Gestionarea</w:t>
      </w:r>
      <w:proofErr w:type="spellEnd"/>
      <w:r w:rsidRPr="002E6277">
        <w:rPr>
          <w:sz w:val="26"/>
          <w:szCs w:val="26"/>
          <w:lang w:val="en-US"/>
        </w:rPr>
        <w:t xml:space="preserve"> </w:t>
      </w:r>
      <w:proofErr w:type="spellStart"/>
      <w:r w:rsidRPr="002E6277">
        <w:rPr>
          <w:sz w:val="26"/>
          <w:szCs w:val="26"/>
          <w:lang w:val="en-US"/>
        </w:rPr>
        <w:t>şi</w:t>
      </w:r>
      <w:proofErr w:type="spellEnd"/>
      <w:r w:rsidRPr="002E6277">
        <w:rPr>
          <w:sz w:val="26"/>
          <w:szCs w:val="26"/>
          <w:lang w:val="en-US"/>
        </w:rPr>
        <w:t xml:space="preserve"> </w:t>
      </w:r>
      <w:proofErr w:type="spellStart"/>
      <w:r w:rsidRPr="002E6277">
        <w:rPr>
          <w:sz w:val="26"/>
          <w:szCs w:val="26"/>
          <w:lang w:val="en-US"/>
        </w:rPr>
        <w:t>monitorizarea</w:t>
      </w:r>
      <w:proofErr w:type="spellEnd"/>
      <w:r w:rsidRPr="002E6277">
        <w:rPr>
          <w:sz w:val="26"/>
          <w:szCs w:val="26"/>
          <w:lang w:val="en-US"/>
        </w:rPr>
        <w:t xml:space="preserve"> </w:t>
      </w:r>
      <w:proofErr w:type="spellStart"/>
      <w:r w:rsidRPr="002E6277">
        <w:rPr>
          <w:sz w:val="26"/>
          <w:szCs w:val="26"/>
          <w:lang w:val="en-US"/>
        </w:rPr>
        <w:t>împrumuturilor</w:t>
      </w:r>
      <w:proofErr w:type="spellEnd"/>
      <w:r w:rsidRPr="002E6277">
        <w:rPr>
          <w:sz w:val="26"/>
          <w:szCs w:val="26"/>
          <w:lang w:val="en-US"/>
        </w:rPr>
        <w:t xml:space="preserve"> </w:t>
      </w:r>
      <w:proofErr w:type="spellStart"/>
      <w:r w:rsidRPr="002E6277">
        <w:rPr>
          <w:sz w:val="26"/>
          <w:szCs w:val="26"/>
          <w:lang w:val="en-US"/>
        </w:rPr>
        <w:t>recreditate</w:t>
      </w:r>
      <w:proofErr w:type="spellEnd"/>
      <w:r w:rsidRPr="002E6277">
        <w:rPr>
          <w:sz w:val="26"/>
          <w:szCs w:val="26"/>
          <w:lang w:val="en-US"/>
        </w:rPr>
        <w:t>;</w:t>
      </w:r>
    </w:p>
    <w:p w:rsidR="009B3688" w:rsidRPr="002E6277" w:rsidRDefault="009B3688" w:rsidP="009B3688">
      <w:pPr>
        <w:framePr w:hSpace="174" w:wrap="around" w:vAnchor="text" w:hAnchor="text"/>
        <w:numPr>
          <w:ilvl w:val="0"/>
          <w:numId w:val="5"/>
        </w:numPr>
        <w:ind w:left="284" w:hanging="284"/>
        <w:jc w:val="both"/>
        <w:rPr>
          <w:sz w:val="26"/>
          <w:szCs w:val="26"/>
          <w:lang w:val="en-US"/>
        </w:rPr>
      </w:pPr>
      <w:proofErr w:type="spellStart"/>
      <w:r w:rsidRPr="002E6277">
        <w:rPr>
          <w:sz w:val="26"/>
          <w:szCs w:val="26"/>
          <w:lang w:val="en-US"/>
        </w:rPr>
        <w:t>Compilarea</w:t>
      </w:r>
      <w:proofErr w:type="spellEnd"/>
      <w:r w:rsidRPr="002E6277">
        <w:rPr>
          <w:b/>
          <w:sz w:val="26"/>
          <w:szCs w:val="26"/>
          <w:lang w:val="en-US"/>
        </w:rPr>
        <w:t xml:space="preserve">, </w:t>
      </w:r>
      <w:proofErr w:type="spellStart"/>
      <w:r w:rsidRPr="002E6277">
        <w:rPr>
          <w:sz w:val="26"/>
          <w:szCs w:val="26"/>
          <w:lang w:val="en-US"/>
        </w:rPr>
        <w:t>analiza</w:t>
      </w:r>
      <w:proofErr w:type="spellEnd"/>
      <w:r w:rsidRPr="002E6277">
        <w:rPr>
          <w:sz w:val="26"/>
          <w:szCs w:val="26"/>
          <w:lang w:val="en-US"/>
        </w:rPr>
        <w:t xml:space="preserve"> </w:t>
      </w:r>
      <w:proofErr w:type="spellStart"/>
      <w:r w:rsidRPr="002E6277">
        <w:rPr>
          <w:sz w:val="26"/>
          <w:szCs w:val="26"/>
          <w:lang w:val="en-US"/>
        </w:rPr>
        <w:t>și</w:t>
      </w:r>
      <w:proofErr w:type="spellEnd"/>
      <w:r w:rsidRPr="002E6277">
        <w:rPr>
          <w:sz w:val="26"/>
          <w:szCs w:val="26"/>
          <w:lang w:val="en-US"/>
        </w:rPr>
        <w:t xml:space="preserve"> </w:t>
      </w:r>
      <w:proofErr w:type="spellStart"/>
      <w:r w:rsidRPr="002E6277">
        <w:rPr>
          <w:sz w:val="26"/>
          <w:szCs w:val="26"/>
          <w:lang w:val="en-US"/>
        </w:rPr>
        <w:t>raportarea</w:t>
      </w:r>
      <w:proofErr w:type="spellEnd"/>
      <w:r w:rsidRPr="002E6277">
        <w:rPr>
          <w:sz w:val="26"/>
          <w:szCs w:val="26"/>
          <w:lang w:val="en-US"/>
        </w:rPr>
        <w:t xml:space="preserve"> </w:t>
      </w:r>
      <w:proofErr w:type="spellStart"/>
      <w:r w:rsidRPr="002E6277">
        <w:rPr>
          <w:sz w:val="26"/>
          <w:szCs w:val="26"/>
          <w:lang w:val="en-US"/>
        </w:rPr>
        <w:t>împrumuturilor</w:t>
      </w:r>
      <w:proofErr w:type="spellEnd"/>
      <w:r w:rsidRPr="002E6277">
        <w:rPr>
          <w:sz w:val="26"/>
          <w:szCs w:val="26"/>
          <w:lang w:val="en-US"/>
        </w:rPr>
        <w:t xml:space="preserve"> </w:t>
      </w:r>
      <w:proofErr w:type="spellStart"/>
      <w:r w:rsidRPr="002E6277">
        <w:rPr>
          <w:sz w:val="26"/>
          <w:szCs w:val="26"/>
          <w:lang w:val="en-US"/>
        </w:rPr>
        <w:t>recreditate</w:t>
      </w:r>
      <w:proofErr w:type="spellEnd"/>
      <w:r w:rsidRPr="002E6277">
        <w:rPr>
          <w:sz w:val="26"/>
          <w:szCs w:val="26"/>
          <w:lang w:val="en-US"/>
        </w:rPr>
        <w:t xml:space="preserve"> de stat.</w:t>
      </w:r>
    </w:p>
    <w:p w:rsidR="009B3688" w:rsidRPr="002E6277" w:rsidRDefault="009B3688" w:rsidP="009B3688">
      <w:pPr>
        <w:framePr w:hSpace="174" w:wrap="around" w:vAnchor="text" w:hAnchor="text"/>
        <w:numPr>
          <w:ilvl w:val="0"/>
          <w:numId w:val="5"/>
        </w:numPr>
        <w:ind w:left="284" w:hanging="284"/>
        <w:jc w:val="both"/>
        <w:rPr>
          <w:sz w:val="26"/>
          <w:szCs w:val="26"/>
          <w:lang w:val="en-US"/>
        </w:rPr>
      </w:pPr>
      <w:proofErr w:type="spellStart"/>
      <w:r w:rsidRPr="002E6277">
        <w:rPr>
          <w:sz w:val="26"/>
          <w:szCs w:val="26"/>
          <w:lang w:val="en-US"/>
        </w:rPr>
        <w:t>Elaborarea</w:t>
      </w:r>
      <w:proofErr w:type="spellEnd"/>
      <w:r w:rsidRPr="002E6277">
        <w:rPr>
          <w:sz w:val="26"/>
          <w:szCs w:val="26"/>
          <w:lang w:val="en-US"/>
        </w:rPr>
        <w:t xml:space="preserve">, </w:t>
      </w:r>
      <w:proofErr w:type="spellStart"/>
      <w:r w:rsidRPr="002E6277">
        <w:rPr>
          <w:sz w:val="26"/>
          <w:szCs w:val="26"/>
          <w:lang w:val="en-US"/>
        </w:rPr>
        <w:t>examinarea</w:t>
      </w:r>
      <w:proofErr w:type="spellEnd"/>
      <w:r w:rsidRPr="002E6277">
        <w:rPr>
          <w:sz w:val="26"/>
          <w:szCs w:val="26"/>
          <w:lang w:val="en-US"/>
        </w:rPr>
        <w:t xml:space="preserve"> </w:t>
      </w:r>
      <w:proofErr w:type="spellStart"/>
      <w:r w:rsidRPr="002E6277">
        <w:rPr>
          <w:sz w:val="26"/>
          <w:szCs w:val="26"/>
          <w:lang w:val="en-US"/>
        </w:rPr>
        <w:t>şi</w:t>
      </w:r>
      <w:proofErr w:type="spellEnd"/>
      <w:r w:rsidRPr="002E6277">
        <w:rPr>
          <w:sz w:val="26"/>
          <w:szCs w:val="26"/>
          <w:lang w:val="en-US"/>
        </w:rPr>
        <w:t xml:space="preserve"> </w:t>
      </w:r>
      <w:proofErr w:type="spellStart"/>
      <w:r w:rsidRPr="002E6277">
        <w:rPr>
          <w:sz w:val="26"/>
          <w:szCs w:val="26"/>
          <w:lang w:val="en-US"/>
        </w:rPr>
        <w:t>avizarea</w:t>
      </w:r>
      <w:proofErr w:type="spellEnd"/>
      <w:r w:rsidRPr="002E6277">
        <w:rPr>
          <w:sz w:val="26"/>
          <w:szCs w:val="26"/>
          <w:lang w:val="en-US"/>
        </w:rPr>
        <w:t xml:space="preserve"> </w:t>
      </w:r>
      <w:proofErr w:type="spellStart"/>
      <w:r w:rsidRPr="002E6277">
        <w:rPr>
          <w:sz w:val="26"/>
          <w:szCs w:val="26"/>
          <w:lang w:val="en-US"/>
        </w:rPr>
        <w:t>actelor</w:t>
      </w:r>
      <w:proofErr w:type="spellEnd"/>
      <w:r w:rsidRPr="002E6277">
        <w:rPr>
          <w:sz w:val="26"/>
          <w:szCs w:val="26"/>
          <w:lang w:val="en-US"/>
        </w:rPr>
        <w:t xml:space="preserve"> normative </w:t>
      </w:r>
      <w:proofErr w:type="spellStart"/>
      <w:r w:rsidRPr="002E6277">
        <w:rPr>
          <w:sz w:val="26"/>
          <w:szCs w:val="26"/>
          <w:lang w:val="en-US"/>
        </w:rPr>
        <w:t>ce</w:t>
      </w:r>
      <w:proofErr w:type="spellEnd"/>
      <w:r w:rsidRPr="002E6277">
        <w:rPr>
          <w:sz w:val="26"/>
          <w:szCs w:val="26"/>
          <w:lang w:val="en-US"/>
        </w:rPr>
        <w:t xml:space="preserve"> </w:t>
      </w:r>
      <w:proofErr w:type="spellStart"/>
      <w:r w:rsidRPr="002E6277">
        <w:rPr>
          <w:sz w:val="26"/>
          <w:szCs w:val="26"/>
          <w:lang w:val="en-US"/>
        </w:rPr>
        <w:t>ţin</w:t>
      </w:r>
      <w:proofErr w:type="spellEnd"/>
      <w:r w:rsidRPr="002E6277">
        <w:rPr>
          <w:sz w:val="26"/>
          <w:szCs w:val="26"/>
          <w:lang w:val="en-US"/>
        </w:rPr>
        <w:t xml:space="preserve"> de </w:t>
      </w:r>
      <w:proofErr w:type="spellStart"/>
      <w:r w:rsidRPr="002E6277">
        <w:rPr>
          <w:sz w:val="26"/>
          <w:szCs w:val="26"/>
          <w:lang w:val="en-US"/>
        </w:rPr>
        <w:t>domeniul</w:t>
      </w:r>
      <w:proofErr w:type="spellEnd"/>
      <w:r w:rsidRPr="002E6277">
        <w:rPr>
          <w:sz w:val="26"/>
          <w:szCs w:val="26"/>
          <w:lang w:val="en-US"/>
        </w:rPr>
        <w:t xml:space="preserve"> </w:t>
      </w:r>
      <w:proofErr w:type="spellStart"/>
      <w:r w:rsidRPr="002E6277">
        <w:rPr>
          <w:sz w:val="26"/>
          <w:szCs w:val="26"/>
          <w:lang w:val="en-US"/>
        </w:rPr>
        <w:t>recreditării</w:t>
      </w:r>
      <w:proofErr w:type="spellEnd"/>
      <w:r w:rsidRPr="002E6277">
        <w:rPr>
          <w:sz w:val="26"/>
          <w:szCs w:val="26"/>
          <w:lang w:val="en-US"/>
        </w:rPr>
        <w:t xml:space="preserve"> de stat </w:t>
      </w:r>
      <w:proofErr w:type="spellStart"/>
      <w:r w:rsidRPr="002E6277">
        <w:rPr>
          <w:sz w:val="26"/>
          <w:szCs w:val="26"/>
          <w:lang w:val="en-US"/>
        </w:rPr>
        <w:t>şi</w:t>
      </w:r>
      <w:proofErr w:type="spellEnd"/>
      <w:r w:rsidRPr="002E6277">
        <w:rPr>
          <w:sz w:val="26"/>
          <w:szCs w:val="26"/>
          <w:lang w:val="en-US"/>
        </w:rPr>
        <w:t xml:space="preserve"> a </w:t>
      </w:r>
      <w:proofErr w:type="spellStart"/>
      <w:r w:rsidRPr="002E6277">
        <w:rPr>
          <w:sz w:val="26"/>
          <w:szCs w:val="26"/>
          <w:lang w:val="en-US"/>
        </w:rPr>
        <w:t>altor</w:t>
      </w:r>
      <w:proofErr w:type="spellEnd"/>
      <w:r w:rsidRPr="002E6277">
        <w:rPr>
          <w:sz w:val="26"/>
          <w:szCs w:val="26"/>
          <w:lang w:val="en-US"/>
        </w:rPr>
        <w:t xml:space="preserve"> </w:t>
      </w:r>
      <w:proofErr w:type="spellStart"/>
      <w:r w:rsidRPr="002E6277">
        <w:rPr>
          <w:sz w:val="26"/>
          <w:szCs w:val="26"/>
          <w:lang w:val="en-US"/>
        </w:rPr>
        <w:t>acte</w:t>
      </w:r>
      <w:proofErr w:type="spellEnd"/>
      <w:r w:rsidRPr="002E6277">
        <w:rPr>
          <w:sz w:val="26"/>
          <w:szCs w:val="26"/>
          <w:lang w:val="en-US"/>
        </w:rPr>
        <w:t xml:space="preserve"> normative </w:t>
      </w:r>
      <w:proofErr w:type="spellStart"/>
      <w:r w:rsidRPr="002E6277">
        <w:rPr>
          <w:sz w:val="26"/>
          <w:szCs w:val="26"/>
          <w:lang w:val="en-US"/>
        </w:rPr>
        <w:t>ce</w:t>
      </w:r>
      <w:proofErr w:type="spellEnd"/>
      <w:r w:rsidRPr="002E6277">
        <w:rPr>
          <w:sz w:val="26"/>
          <w:szCs w:val="26"/>
          <w:lang w:val="en-US"/>
        </w:rPr>
        <w:t xml:space="preserve"> </w:t>
      </w:r>
      <w:proofErr w:type="spellStart"/>
      <w:r w:rsidRPr="002E6277">
        <w:rPr>
          <w:sz w:val="26"/>
          <w:szCs w:val="26"/>
          <w:lang w:val="en-US"/>
        </w:rPr>
        <w:t>ţin</w:t>
      </w:r>
      <w:proofErr w:type="spellEnd"/>
      <w:r w:rsidRPr="002E6277">
        <w:rPr>
          <w:sz w:val="26"/>
          <w:szCs w:val="26"/>
          <w:lang w:val="en-US"/>
        </w:rPr>
        <w:t xml:space="preserve"> de </w:t>
      </w:r>
      <w:proofErr w:type="spellStart"/>
      <w:r w:rsidRPr="002E6277">
        <w:rPr>
          <w:sz w:val="26"/>
          <w:szCs w:val="26"/>
          <w:lang w:val="en-US"/>
        </w:rPr>
        <w:t>competenţa</w:t>
      </w:r>
      <w:proofErr w:type="spellEnd"/>
      <w:r w:rsidRPr="002E6277">
        <w:rPr>
          <w:sz w:val="26"/>
          <w:szCs w:val="26"/>
          <w:lang w:val="en-US"/>
        </w:rPr>
        <w:t xml:space="preserve"> </w:t>
      </w:r>
      <w:proofErr w:type="spellStart"/>
      <w:r w:rsidRPr="002E6277">
        <w:rPr>
          <w:sz w:val="26"/>
          <w:szCs w:val="26"/>
          <w:lang w:val="en-US"/>
        </w:rPr>
        <w:t>Direcţiei</w:t>
      </w:r>
      <w:proofErr w:type="spellEnd"/>
      <w:r w:rsidRPr="002E6277">
        <w:rPr>
          <w:sz w:val="26"/>
          <w:szCs w:val="26"/>
          <w:lang w:val="en-US"/>
        </w:rPr>
        <w:t>;</w:t>
      </w:r>
    </w:p>
    <w:p w:rsidR="009B3688" w:rsidRPr="002E6277" w:rsidRDefault="009B3688" w:rsidP="009B3688">
      <w:pPr>
        <w:framePr w:hSpace="174" w:wrap="around" w:vAnchor="text" w:hAnchor="text"/>
        <w:numPr>
          <w:ilvl w:val="0"/>
          <w:numId w:val="5"/>
        </w:numPr>
        <w:ind w:left="284" w:hanging="284"/>
        <w:jc w:val="both"/>
        <w:rPr>
          <w:sz w:val="26"/>
          <w:szCs w:val="26"/>
          <w:lang w:val="en-US"/>
        </w:rPr>
      </w:pPr>
      <w:proofErr w:type="spellStart"/>
      <w:r w:rsidRPr="002E6277">
        <w:rPr>
          <w:sz w:val="26"/>
          <w:szCs w:val="26"/>
          <w:lang w:val="en-US"/>
        </w:rPr>
        <w:t>Colaborarea</w:t>
      </w:r>
      <w:proofErr w:type="spellEnd"/>
      <w:r w:rsidRPr="002E6277">
        <w:rPr>
          <w:sz w:val="26"/>
          <w:szCs w:val="26"/>
          <w:lang w:val="en-US"/>
        </w:rPr>
        <w:t xml:space="preserve"> cu </w:t>
      </w:r>
      <w:proofErr w:type="spellStart"/>
      <w:r w:rsidRPr="002E6277">
        <w:rPr>
          <w:sz w:val="26"/>
          <w:szCs w:val="26"/>
          <w:lang w:val="en-US"/>
        </w:rPr>
        <w:t>organele</w:t>
      </w:r>
      <w:proofErr w:type="spellEnd"/>
      <w:r w:rsidRPr="002E6277">
        <w:rPr>
          <w:sz w:val="26"/>
          <w:szCs w:val="26"/>
          <w:lang w:val="en-US"/>
        </w:rPr>
        <w:t xml:space="preserve"> </w:t>
      </w:r>
      <w:proofErr w:type="spellStart"/>
      <w:r w:rsidRPr="002E6277">
        <w:rPr>
          <w:sz w:val="26"/>
          <w:szCs w:val="26"/>
          <w:lang w:val="en-US"/>
        </w:rPr>
        <w:t>ierarhic</w:t>
      </w:r>
      <w:proofErr w:type="spellEnd"/>
      <w:r w:rsidRPr="002E6277">
        <w:rPr>
          <w:sz w:val="26"/>
          <w:szCs w:val="26"/>
          <w:lang w:val="en-US"/>
        </w:rPr>
        <w:t xml:space="preserve"> </w:t>
      </w:r>
      <w:proofErr w:type="spellStart"/>
      <w:r w:rsidRPr="002E6277">
        <w:rPr>
          <w:sz w:val="26"/>
          <w:szCs w:val="26"/>
          <w:lang w:val="en-US"/>
        </w:rPr>
        <w:t>superioare</w:t>
      </w:r>
      <w:proofErr w:type="spellEnd"/>
      <w:r w:rsidRPr="002E6277">
        <w:rPr>
          <w:sz w:val="26"/>
          <w:szCs w:val="26"/>
          <w:lang w:val="en-US"/>
        </w:rPr>
        <w:t xml:space="preserve">, </w:t>
      </w:r>
      <w:proofErr w:type="spellStart"/>
      <w:r w:rsidRPr="002E6277">
        <w:rPr>
          <w:sz w:val="26"/>
          <w:szCs w:val="26"/>
          <w:lang w:val="en-US"/>
        </w:rPr>
        <w:t>autorităţile</w:t>
      </w:r>
      <w:proofErr w:type="spellEnd"/>
      <w:r w:rsidRPr="002E6277">
        <w:rPr>
          <w:sz w:val="26"/>
          <w:szCs w:val="26"/>
          <w:lang w:val="en-US"/>
        </w:rPr>
        <w:t xml:space="preserve"> </w:t>
      </w:r>
      <w:proofErr w:type="spellStart"/>
      <w:r w:rsidRPr="002E6277">
        <w:rPr>
          <w:sz w:val="26"/>
          <w:szCs w:val="26"/>
          <w:lang w:val="en-US"/>
        </w:rPr>
        <w:t>publice</w:t>
      </w:r>
      <w:proofErr w:type="spellEnd"/>
      <w:r w:rsidRPr="002E6277">
        <w:rPr>
          <w:sz w:val="26"/>
          <w:szCs w:val="26"/>
          <w:lang w:val="en-US"/>
        </w:rPr>
        <w:t xml:space="preserve"> </w:t>
      </w:r>
      <w:proofErr w:type="spellStart"/>
      <w:r w:rsidRPr="002E6277">
        <w:rPr>
          <w:sz w:val="26"/>
          <w:szCs w:val="26"/>
          <w:lang w:val="en-US"/>
        </w:rPr>
        <w:t>centrale</w:t>
      </w:r>
      <w:proofErr w:type="spellEnd"/>
      <w:r w:rsidRPr="002E6277">
        <w:rPr>
          <w:sz w:val="26"/>
          <w:szCs w:val="26"/>
          <w:lang w:val="en-US"/>
        </w:rPr>
        <w:t xml:space="preserve"> </w:t>
      </w:r>
      <w:proofErr w:type="spellStart"/>
      <w:r w:rsidRPr="002E6277">
        <w:rPr>
          <w:sz w:val="26"/>
          <w:szCs w:val="26"/>
          <w:lang w:val="en-US"/>
        </w:rPr>
        <w:t>şi</w:t>
      </w:r>
      <w:proofErr w:type="spellEnd"/>
      <w:r w:rsidRPr="002E6277">
        <w:rPr>
          <w:sz w:val="26"/>
          <w:szCs w:val="26"/>
          <w:lang w:val="en-US"/>
        </w:rPr>
        <w:t xml:space="preserve"> locale, </w:t>
      </w:r>
      <w:proofErr w:type="spellStart"/>
      <w:r w:rsidRPr="002E6277">
        <w:rPr>
          <w:sz w:val="26"/>
          <w:szCs w:val="26"/>
          <w:lang w:val="en-US"/>
        </w:rPr>
        <w:t>beneficiarii</w:t>
      </w:r>
      <w:proofErr w:type="spellEnd"/>
      <w:r w:rsidRPr="002E6277">
        <w:rPr>
          <w:sz w:val="26"/>
          <w:szCs w:val="26"/>
          <w:lang w:val="en-US"/>
        </w:rPr>
        <w:t xml:space="preserve"> </w:t>
      </w:r>
      <w:proofErr w:type="spellStart"/>
      <w:r w:rsidRPr="002E6277">
        <w:rPr>
          <w:sz w:val="26"/>
          <w:szCs w:val="26"/>
          <w:lang w:val="en-US"/>
        </w:rPr>
        <w:t>recreditaţi</w:t>
      </w:r>
      <w:proofErr w:type="spellEnd"/>
      <w:r w:rsidRPr="002E6277">
        <w:rPr>
          <w:sz w:val="26"/>
          <w:szCs w:val="26"/>
          <w:lang w:val="en-US"/>
        </w:rPr>
        <w:t>, etc.;</w:t>
      </w:r>
    </w:p>
    <w:p w:rsidR="009B3688" w:rsidRPr="002E6277" w:rsidRDefault="009B3688" w:rsidP="009B3688">
      <w:pPr>
        <w:framePr w:hSpace="174" w:wrap="around" w:vAnchor="text" w:hAnchor="text"/>
        <w:numPr>
          <w:ilvl w:val="0"/>
          <w:numId w:val="5"/>
        </w:numPr>
        <w:ind w:left="284" w:hanging="284"/>
        <w:jc w:val="both"/>
        <w:rPr>
          <w:sz w:val="26"/>
          <w:szCs w:val="26"/>
          <w:lang w:val="en-US"/>
        </w:rPr>
      </w:pPr>
      <w:proofErr w:type="spellStart"/>
      <w:r w:rsidRPr="002E6277">
        <w:rPr>
          <w:sz w:val="26"/>
          <w:szCs w:val="26"/>
          <w:lang w:val="en-US"/>
        </w:rPr>
        <w:t>Estimarea</w:t>
      </w:r>
      <w:proofErr w:type="spellEnd"/>
      <w:r w:rsidRPr="002E6277">
        <w:rPr>
          <w:sz w:val="26"/>
          <w:szCs w:val="26"/>
          <w:lang w:val="en-US"/>
        </w:rPr>
        <w:t xml:space="preserve"> </w:t>
      </w:r>
      <w:proofErr w:type="spellStart"/>
      <w:r w:rsidRPr="002E6277">
        <w:rPr>
          <w:sz w:val="26"/>
          <w:szCs w:val="26"/>
          <w:lang w:val="en-US"/>
        </w:rPr>
        <w:t>indicatorilor</w:t>
      </w:r>
      <w:proofErr w:type="spellEnd"/>
      <w:r w:rsidRPr="002E6277">
        <w:rPr>
          <w:sz w:val="26"/>
          <w:szCs w:val="26"/>
          <w:lang w:val="en-US"/>
        </w:rPr>
        <w:t xml:space="preserve"> </w:t>
      </w:r>
      <w:proofErr w:type="spellStart"/>
      <w:r w:rsidRPr="002E6277">
        <w:rPr>
          <w:sz w:val="26"/>
          <w:szCs w:val="26"/>
          <w:lang w:val="en-US"/>
        </w:rPr>
        <w:t>în</w:t>
      </w:r>
      <w:proofErr w:type="spellEnd"/>
      <w:r w:rsidRPr="002E6277">
        <w:rPr>
          <w:sz w:val="26"/>
          <w:szCs w:val="26"/>
          <w:lang w:val="en-US"/>
        </w:rPr>
        <w:t xml:space="preserve"> </w:t>
      </w:r>
      <w:proofErr w:type="spellStart"/>
      <w:r w:rsidRPr="002E6277">
        <w:rPr>
          <w:sz w:val="26"/>
          <w:szCs w:val="26"/>
          <w:lang w:val="en-US"/>
        </w:rPr>
        <w:t>procesul</w:t>
      </w:r>
      <w:proofErr w:type="spellEnd"/>
      <w:r w:rsidRPr="002E6277">
        <w:rPr>
          <w:sz w:val="26"/>
          <w:szCs w:val="26"/>
          <w:lang w:val="en-US"/>
        </w:rPr>
        <w:t xml:space="preserve"> de </w:t>
      </w:r>
      <w:proofErr w:type="spellStart"/>
      <w:r w:rsidRPr="002E6277">
        <w:rPr>
          <w:sz w:val="26"/>
          <w:szCs w:val="26"/>
          <w:lang w:val="en-US"/>
        </w:rPr>
        <w:t>elaborare</w:t>
      </w:r>
      <w:proofErr w:type="spellEnd"/>
      <w:r w:rsidRPr="002E6277">
        <w:rPr>
          <w:sz w:val="26"/>
          <w:szCs w:val="26"/>
          <w:lang w:val="en-US"/>
        </w:rPr>
        <w:t xml:space="preserve"> </w:t>
      </w:r>
      <w:proofErr w:type="spellStart"/>
      <w:r w:rsidRPr="002E6277">
        <w:rPr>
          <w:sz w:val="26"/>
          <w:szCs w:val="26"/>
          <w:lang w:val="en-US"/>
        </w:rPr>
        <w:t>și</w:t>
      </w:r>
      <w:proofErr w:type="spellEnd"/>
      <w:r w:rsidRPr="002E6277">
        <w:rPr>
          <w:sz w:val="26"/>
          <w:szCs w:val="26"/>
          <w:lang w:val="en-US"/>
        </w:rPr>
        <w:t xml:space="preserve"> </w:t>
      </w:r>
      <w:proofErr w:type="spellStart"/>
      <w:r w:rsidRPr="002E6277">
        <w:rPr>
          <w:sz w:val="26"/>
          <w:szCs w:val="26"/>
          <w:lang w:val="en-US"/>
        </w:rPr>
        <w:t>promovare</w:t>
      </w:r>
      <w:proofErr w:type="spellEnd"/>
      <w:r w:rsidRPr="002E6277">
        <w:rPr>
          <w:sz w:val="26"/>
          <w:szCs w:val="26"/>
          <w:lang w:val="en-US"/>
        </w:rPr>
        <w:t xml:space="preserve"> a </w:t>
      </w:r>
      <w:proofErr w:type="spellStart"/>
      <w:r w:rsidRPr="002E6277">
        <w:rPr>
          <w:sz w:val="26"/>
          <w:szCs w:val="26"/>
          <w:lang w:val="en-US"/>
        </w:rPr>
        <w:t>proiectului</w:t>
      </w:r>
      <w:proofErr w:type="spellEnd"/>
      <w:r w:rsidRPr="002E6277">
        <w:rPr>
          <w:sz w:val="26"/>
          <w:szCs w:val="26"/>
          <w:lang w:val="en-US"/>
        </w:rPr>
        <w:t xml:space="preserve"> </w:t>
      </w:r>
      <w:proofErr w:type="spellStart"/>
      <w:r w:rsidRPr="002E6277">
        <w:rPr>
          <w:sz w:val="26"/>
          <w:szCs w:val="26"/>
          <w:lang w:val="en-US"/>
        </w:rPr>
        <w:t>legii</w:t>
      </w:r>
      <w:proofErr w:type="spellEnd"/>
      <w:r w:rsidRPr="002E6277">
        <w:rPr>
          <w:sz w:val="26"/>
          <w:szCs w:val="26"/>
          <w:lang w:val="en-US"/>
        </w:rPr>
        <w:t xml:space="preserve"> </w:t>
      </w:r>
      <w:proofErr w:type="spellStart"/>
      <w:r w:rsidRPr="002E6277">
        <w:rPr>
          <w:sz w:val="26"/>
          <w:szCs w:val="26"/>
          <w:lang w:val="en-US"/>
        </w:rPr>
        <w:t>bugetare</w:t>
      </w:r>
      <w:proofErr w:type="spellEnd"/>
      <w:r w:rsidRPr="002E6277">
        <w:rPr>
          <w:sz w:val="26"/>
          <w:szCs w:val="26"/>
          <w:lang w:val="en-US"/>
        </w:rPr>
        <w:t xml:space="preserve"> </w:t>
      </w:r>
      <w:proofErr w:type="spellStart"/>
      <w:r w:rsidRPr="002E6277">
        <w:rPr>
          <w:sz w:val="26"/>
          <w:szCs w:val="26"/>
          <w:lang w:val="en-US"/>
        </w:rPr>
        <w:t>anuale</w:t>
      </w:r>
      <w:proofErr w:type="spellEnd"/>
      <w:r w:rsidRPr="002E6277">
        <w:rPr>
          <w:sz w:val="26"/>
          <w:szCs w:val="26"/>
          <w:lang w:val="en-US"/>
        </w:rPr>
        <w:t xml:space="preserve"> </w:t>
      </w:r>
      <w:proofErr w:type="spellStart"/>
      <w:r w:rsidRPr="002E6277">
        <w:rPr>
          <w:sz w:val="26"/>
          <w:szCs w:val="26"/>
          <w:lang w:val="en-US"/>
        </w:rPr>
        <w:t>şi</w:t>
      </w:r>
      <w:proofErr w:type="spellEnd"/>
      <w:r w:rsidRPr="002E6277">
        <w:rPr>
          <w:sz w:val="26"/>
          <w:szCs w:val="26"/>
          <w:lang w:val="en-US"/>
        </w:rPr>
        <w:t xml:space="preserve"> de </w:t>
      </w:r>
      <w:proofErr w:type="spellStart"/>
      <w:r w:rsidRPr="002E6277">
        <w:rPr>
          <w:sz w:val="26"/>
          <w:szCs w:val="26"/>
          <w:lang w:val="en-US"/>
        </w:rPr>
        <w:t>elaborare</w:t>
      </w:r>
      <w:proofErr w:type="spellEnd"/>
      <w:r w:rsidRPr="002E6277">
        <w:rPr>
          <w:sz w:val="26"/>
          <w:szCs w:val="26"/>
          <w:lang w:val="en-US"/>
        </w:rPr>
        <w:t xml:space="preserve"> CBTM </w:t>
      </w:r>
      <w:proofErr w:type="spellStart"/>
      <w:r w:rsidRPr="002E6277">
        <w:rPr>
          <w:sz w:val="26"/>
          <w:szCs w:val="26"/>
          <w:lang w:val="en-US"/>
        </w:rPr>
        <w:t>pe</w:t>
      </w:r>
      <w:proofErr w:type="spellEnd"/>
      <w:r w:rsidRPr="002E6277">
        <w:rPr>
          <w:sz w:val="26"/>
          <w:szCs w:val="26"/>
          <w:lang w:val="en-US"/>
        </w:rPr>
        <w:t xml:space="preserve"> </w:t>
      </w:r>
      <w:proofErr w:type="spellStart"/>
      <w:r w:rsidRPr="002E6277">
        <w:rPr>
          <w:sz w:val="26"/>
          <w:szCs w:val="26"/>
          <w:lang w:val="en-US"/>
        </w:rPr>
        <w:t>domeniul</w:t>
      </w:r>
      <w:proofErr w:type="spellEnd"/>
      <w:r w:rsidRPr="002E6277">
        <w:rPr>
          <w:sz w:val="26"/>
          <w:szCs w:val="26"/>
          <w:lang w:val="en-US"/>
        </w:rPr>
        <w:t xml:space="preserve"> </w:t>
      </w:r>
      <w:proofErr w:type="spellStart"/>
      <w:r w:rsidRPr="002E6277">
        <w:rPr>
          <w:sz w:val="26"/>
          <w:szCs w:val="26"/>
          <w:lang w:val="en-US"/>
        </w:rPr>
        <w:t>recreditării</w:t>
      </w:r>
      <w:proofErr w:type="spellEnd"/>
      <w:r w:rsidRPr="002E6277">
        <w:rPr>
          <w:sz w:val="26"/>
          <w:szCs w:val="26"/>
          <w:lang w:val="en-US"/>
        </w:rPr>
        <w:t xml:space="preserve"> de stat;</w:t>
      </w:r>
    </w:p>
    <w:p w:rsidR="009B3688" w:rsidRPr="002E6277" w:rsidRDefault="009B3688" w:rsidP="009B3688">
      <w:pPr>
        <w:ind w:left="284" w:hanging="284"/>
        <w:jc w:val="both"/>
        <w:rPr>
          <w:b/>
          <w:sz w:val="26"/>
          <w:szCs w:val="26"/>
          <w:u w:val="single"/>
          <w:lang w:val="en-US"/>
        </w:rPr>
      </w:pPr>
      <w:r w:rsidRPr="002E6277">
        <w:rPr>
          <w:sz w:val="26"/>
          <w:szCs w:val="26"/>
          <w:lang w:val="en-US"/>
        </w:rPr>
        <w:t xml:space="preserve">7. </w:t>
      </w:r>
      <w:proofErr w:type="spellStart"/>
      <w:r w:rsidRPr="002E6277">
        <w:rPr>
          <w:sz w:val="26"/>
          <w:szCs w:val="26"/>
          <w:lang w:val="en-US"/>
        </w:rPr>
        <w:t>Asigurarea</w:t>
      </w:r>
      <w:proofErr w:type="spellEnd"/>
      <w:r w:rsidRPr="002E6277">
        <w:rPr>
          <w:sz w:val="26"/>
          <w:szCs w:val="26"/>
          <w:lang w:val="en-US"/>
        </w:rPr>
        <w:t xml:space="preserve"> </w:t>
      </w:r>
      <w:proofErr w:type="spellStart"/>
      <w:r w:rsidRPr="002E6277">
        <w:rPr>
          <w:sz w:val="26"/>
          <w:szCs w:val="26"/>
          <w:lang w:val="en-US"/>
        </w:rPr>
        <w:t>executării</w:t>
      </w:r>
      <w:proofErr w:type="spellEnd"/>
      <w:r w:rsidRPr="002E6277">
        <w:rPr>
          <w:sz w:val="26"/>
          <w:szCs w:val="26"/>
          <w:lang w:val="en-US"/>
        </w:rPr>
        <w:t xml:space="preserve"> H.G.R.M nr.1136 din 18 </w:t>
      </w:r>
      <w:proofErr w:type="spellStart"/>
      <w:r w:rsidRPr="002E6277">
        <w:rPr>
          <w:sz w:val="26"/>
          <w:szCs w:val="26"/>
          <w:lang w:val="en-US"/>
        </w:rPr>
        <w:t>octombrie</w:t>
      </w:r>
      <w:proofErr w:type="spellEnd"/>
      <w:r w:rsidRPr="002E6277">
        <w:rPr>
          <w:sz w:val="26"/>
          <w:szCs w:val="26"/>
          <w:lang w:val="en-US"/>
        </w:rPr>
        <w:t xml:space="preserve"> 2007 </w:t>
      </w:r>
      <w:proofErr w:type="spellStart"/>
      <w:r w:rsidRPr="002E6277">
        <w:rPr>
          <w:sz w:val="26"/>
          <w:szCs w:val="26"/>
          <w:lang w:val="en-US"/>
        </w:rPr>
        <w:t>în</w:t>
      </w:r>
      <w:proofErr w:type="spellEnd"/>
      <w:r w:rsidRPr="002E6277">
        <w:rPr>
          <w:sz w:val="26"/>
          <w:szCs w:val="26"/>
          <w:lang w:val="en-US"/>
        </w:rPr>
        <w:t xml:space="preserve"> </w:t>
      </w:r>
      <w:proofErr w:type="spellStart"/>
      <w:r w:rsidRPr="002E6277">
        <w:rPr>
          <w:sz w:val="26"/>
          <w:szCs w:val="26"/>
          <w:lang w:val="en-US"/>
        </w:rPr>
        <w:t>vederea</w:t>
      </w:r>
      <w:proofErr w:type="spellEnd"/>
      <w:r w:rsidRPr="002E6277">
        <w:rPr>
          <w:sz w:val="26"/>
          <w:szCs w:val="26"/>
          <w:lang w:val="en-US"/>
        </w:rPr>
        <w:t xml:space="preserve"> </w:t>
      </w:r>
      <w:proofErr w:type="spellStart"/>
      <w:r w:rsidRPr="002E6277">
        <w:rPr>
          <w:sz w:val="26"/>
          <w:szCs w:val="26"/>
          <w:lang w:val="en-US"/>
        </w:rPr>
        <w:t>întocmirii</w:t>
      </w:r>
      <w:proofErr w:type="spellEnd"/>
      <w:r w:rsidRPr="002E6277">
        <w:rPr>
          <w:sz w:val="26"/>
          <w:szCs w:val="26"/>
          <w:lang w:val="en-US"/>
        </w:rPr>
        <w:t xml:space="preserve">    </w:t>
      </w:r>
      <w:proofErr w:type="spellStart"/>
      <w:r w:rsidRPr="002E6277">
        <w:rPr>
          <w:sz w:val="26"/>
          <w:szCs w:val="26"/>
          <w:lang w:val="en-US"/>
        </w:rPr>
        <w:t>Raportului</w:t>
      </w:r>
      <w:proofErr w:type="spellEnd"/>
      <w:r w:rsidRPr="002E6277">
        <w:rPr>
          <w:sz w:val="26"/>
          <w:szCs w:val="26"/>
          <w:lang w:val="en-US"/>
        </w:rPr>
        <w:t xml:space="preserve"> de stat </w:t>
      </w:r>
      <w:proofErr w:type="spellStart"/>
      <w:r w:rsidRPr="002E6277">
        <w:rPr>
          <w:sz w:val="26"/>
          <w:szCs w:val="26"/>
          <w:lang w:val="en-US"/>
        </w:rPr>
        <w:t>privind</w:t>
      </w:r>
      <w:proofErr w:type="spellEnd"/>
      <w:r w:rsidRPr="002E6277">
        <w:rPr>
          <w:sz w:val="26"/>
          <w:szCs w:val="26"/>
          <w:lang w:val="en-US"/>
        </w:rPr>
        <w:t xml:space="preserve"> </w:t>
      </w:r>
      <w:proofErr w:type="spellStart"/>
      <w:r w:rsidRPr="002E6277">
        <w:rPr>
          <w:sz w:val="26"/>
          <w:szCs w:val="26"/>
          <w:lang w:val="en-US"/>
        </w:rPr>
        <w:t>recreditarea</w:t>
      </w:r>
      <w:proofErr w:type="spellEnd"/>
      <w:r w:rsidRPr="002E6277">
        <w:rPr>
          <w:sz w:val="26"/>
          <w:szCs w:val="26"/>
          <w:lang w:val="en-US"/>
        </w:rPr>
        <w:t xml:space="preserve"> de stat;</w:t>
      </w:r>
    </w:p>
    <w:p w:rsidR="009B3688" w:rsidRPr="002E6277" w:rsidRDefault="009B3688" w:rsidP="009B3688">
      <w:pPr>
        <w:jc w:val="both"/>
        <w:rPr>
          <w:b/>
          <w:sz w:val="26"/>
          <w:szCs w:val="26"/>
          <w:u w:val="single"/>
          <w:lang w:val="ro-RO"/>
        </w:rPr>
      </w:pPr>
    </w:p>
    <w:p w:rsidR="009B3688" w:rsidRPr="002E6277" w:rsidRDefault="009B3688" w:rsidP="009B3688">
      <w:pPr>
        <w:jc w:val="both"/>
        <w:rPr>
          <w:b/>
          <w:sz w:val="26"/>
          <w:szCs w:val="26"/>
          <w:u w:val="single"/>
          <w:lang w:val="ro-RO"/>
        </w:rPr>
      </w:pPr>
      <w:r w:rsidRPr="002E6277">
        <w:rPr>
          <w:b/>
          <w:sz w:val="26"/>
          <w:szCs w:val="26"/>
          <w:u w:val="single"/>
          <w:lang w:val="ro-RO"/>
        </w:rPr>
        <w:t>Cerinţe specifice:</w:t>
      </w:r>
    </w:p>
    <w:p w:rsidR="009B3688" w:rsidRPr="002E6277" w:rsidRDefault="009B3688" w:rsidP="009B3688">
      <w:pPr>
        <w:jc w:val="both"/>
        <w:rPr>
          <w:b/>
          <w:sz w:val="26"/>
          <w:szCs w:val="26"/>
          <w:lang w:val="ro-RO"/>
        </w:rPr>
      </w:pPr>
      <w:r w:rsidRPr="002E6277">
        <w:rPr>
          <w:sz w:val="26"/>
          <w:szCs w:val="26"/>
          <w:lang w:val="ro-RO"/>
        </w:rPr>
        <w:t xml:space="preserve"> </w:t>
      </w:r>
      <w:r w:rsidRPr="002E6277">
        <w:rPr>
          <w:b/>
          <w:sz w:val="26"/>
          <w:szCs w:val="26"/>
          <w:lang w:val="ro-RO"/>
        </w:rPr>
        <w:t>Studii:</w:t>
      </w:r>
      <w:r w:rsidRPr="002E6277">
        <w:rPr>
          <w:sz w:val="26"/>
          <w:szCs w:val="26"/>
          <w:lang w:val="ro-RO"/>
        </w:rPr>
        <w:t xml:space="preserve"> superioare, absolvite cu diplomă de licenţă sau echivalente </w:t>
      </w:r>
      <w:proofErr w:type="spellStart"/>
      <w:r w:rsidRPr="002E6277">
        <w:rPr>
          <w:sz w:val="26"/>
          <w:szCs w:val="26"/>
          <w:lang w:val="en-US"/>
        </w:rPr>
        <w:t>în</w:t>
      </w:r>
      <w:proofErr w:type="spellEnd"/>
      <w:r w:rsidRPr="002E6277">
        <w:rPr>
          <w:sz w:val="26"/>
          <w:szCs w:val="26"/>
          <w:lang w:val="en-US"/>
        </w:rPr>
        <w:t xml:space="preserve"> </w:t>
      </w:r>
      <w:proofErr w:type="spellStart"/>
      <w:r w:rsidRPr="002E6277">
        <w:rPr>
          <w:sz w:val="26"/>
          <w:szCs w:val="26"/>
          <w:lang w:val="en-US"/>
        </w:rPr>
        <w:t>domeniul</w:t>
      </w:r>
      <w:proofErr w:type="spellEnd"/>
      <w:r w:rsidRPr="002E6277">
        <w:rPr>
          <w:sz w:val="26"/>
          <w:szCs w:val="26"/>
          <w:lang w:val="en-US"/>
        </w:rPr>
        <w:t xml:space="preserve"> </w:t>
      </w:r>
      <w:proofErr w:type="spellStart"/>
      <w:r w:rsidRPr="002E6277">
        <w:rPr>
          <w:sz w:val="26"/>
          <w:szCs w:val="26"/>
          <w:lang w:val="en-US"/>
        </w:rPr>
        <w:t>contabilităţii</w:t>
      </w:r>
      <w:proofErr w:type="spellEnd"/>
      <w:r w:rsidRPr="002E6277">
        <w:rPr>
          <w:sz w:val="26"/>
          <w:szCs w:val="26"/>
          <w:lang w:val="en-US"/>
        </w:rPr>
        <w:t xml:space="preserve"> </w:t>
      </w:r>
      <w:proofErr w:type="spellStart"/>
      <w:r w:rsidRPr="002E6277">
        <w:rPr>
          <w:sz w:val="26"/>
          <w:szCs w:val="26"/>
          <w:lang w:val="en-US"/>
        </w:rPr>
        <w:t>şi</w:t>
      </w:r>
      <w:proofErr w:type="spellEnd"/>
      <w:r w:rsidRPr="002E6277">
        <w:rPr>
          <w:sz w:val="26"/>
          <w:szCs w:val="26"/>
          <w:lang w:val="en-US"/>
        </w:rPr>
        <w:t xml:space="preserve"> </w:t>
      </w:r>
      <w:proofErr w:type="spellStart"/>
      <w:r w:rsidRPr="002E6277">
        <w:rPr>
          <w:sz w:val="26"/>
          <w:szCs w:val="26"/>
          <w:lang w:val="en-US"/>
        </w:rPr>
        <w:t>economiei</w:t>
      </w:r>
      <w:proofErr w:type="spellEnd"/>
      <w:r w:rsidRPr="002E6277">
        <w:rPr>
          <w:b/>
          <w:sz w:val="26"/>
          <w:szCs w:val="26"/>
          <w:lang w:val="ro-RO"/>
        </w:rPr>
        <w:t xml:space="preserve"> </w:t>
      </w:r>
    </w:p>
    <w:p w:rsidR="009B3688" w:rsidRPr="002E6277" w:rsidRDefault="009B3688" w:rsidP="009B3688">
      <w:pPr>
        <w:jc w:val="both"/>
        <w:rPr>
          <w:sz w:val="26"/>
          <w:szCs w:val="26"/>
          <w:lang w:val="ro-RO"/>
        </w:rPr>
      </w:pPr>
      <w:r w:rsidRPr="002E6277">
        <w:rPr>
          <w:b/>
          <w:sz w:val="26"/>
          <w:szCs w:val="26"/>
          <w:lang w:val="ro-RO"/>
        </w:rPr>
        <w:lastRenderedPageBreak/>
        <w:t xml:space="preserve">Experienţă profesională </w:t>
      </w:r>
      <w:r w:rsidRPr="002E6277">
        <w:rPr>
          <w:sz w:val="26"/>
          <w:szCs w:val="26"/>
          <w:lang w:val="ro-RO"/>
        </w:rPr>
        <w:t xml:space="preserve">- </w:t>
      </w:r>
      <w:r w:rsidRPr="002E6277">
        <w:rPr>
          <w:sz w:val="26"/>
          <w:szCs w:val="26"/>
          <w:lang w:val="ro-MO"/>
        </w:rPr>
        <w:t>cel puţin 2 ani</w:t>
      </w:r>
      <w:r w:rsidRPr="002E6277">
        <w:rPr>
          <w:sz w:val="26"/>
          <w:szCs w:val="26"/>
          <w:lang w:val="ro-RO"/>
        </w:rPr>
        <w:t xml:space="preserve"> în domeniul solicitat.</w:t>
      </w:r>
    </w:p>
    <w:p w:rsidR="009B3688" w:rsidRPr="002E6277" w:rsidRDefault="009B3688" w:rsidP="009B3688">
      <w:pPr>
        <w:jc w:val="both"/>
        <w:rPr>
          <w:sz w:val="26"/>
          <w:szCs w:val="26"/>
          <w:lang w:val="ro-RO"/>
        </w:rPr>
      </w:pPr>
      <w:r w:rsidRPr="002E6277">
        <w:rPr>
          <w:b/>
          <w:sz w:val="26"/>
          <w:szCs w:val="26"/>
          <w:lang w:val="ro-RO"/>
        </w:rPr>
        <w:t>Cunoaşterea</w:t>
      </w:r>
      <w:r w:rsidRPr="002E6277">
        <w:rPr>
          <w:sz w:val="26"/>
          <w:szCs w:val="26"/>
          <w:lang w:val="ro-RO"/>
        </w:rPr>
        <w:t xml:space="preserve"> obligatorie a limbii engleze la nivel B1.</w:t>
      </w:r>
    </w:p>
    <w:p w:rsidR="009B3688" w:rsidRPr="002E6277" w:rsidRDefault="009B3688" w:rsidP="009B3688">
      <w:pPr>
        <w:jc w:val="both"/>
        <w:rPr>
          <w:sz w:val="26"/>
          <w:szCs w:val="26"/>
          <w:lang w:val="ro-RO"/>
        </w:rPr>
      </w:pPr>
      <w:r w:rsidRPr="002E6277">
        <w:rPr>
          <w:sz w:val="26"/>
          <w:szCs w:val="26"/>
          <w:lang w:val="ro-RO"/>
        </w:rPr>
        <w:t>Cunoaşterea unei alte limbi de circulaţie internaţională (franceza, germana) este un avantaj.</w:t>
      </w:r>
    </w:p>
    <w:p w:rsidR="009B3688" w:rsidRPr="002E6277" w:rsidRDefault="009B3688" w:rsidP="009B3688">
      <w:pPr>
        <w:spacing w:line="360" w:lineRule="auto"/>
        <w:jc w:val="both"/>
        <w:rPr>
          <w:b/>
          <w:sz w:val="26"/>
          <w:szCs w:val="26"/>
          <w:lang w:val="ro-RO"/>
        </w:rPr>
      </w:pPr>
    </w:p>
    <w:p w:rsidR="009B3688" w:rsidRPr="002E6277" w:rsidRDefault="009B3688" w:rsidP="009B3688">
      <w:pPr>
        <w:jc w:val="center"/>
        <w:rPr>
          <w:b/>
          <w:sz w:val="26"/>
          <w:szCs w:val="26"/>
          <w:u w:val="single"/>
          <w:lang w:val="ro-RO"/>
        </w:rPr>
      </w:pPr>
      <w:r w:rsidRPr="002E6277">
        <w:rPr>
          <w:b/>
          <w:sz w:val="26"/>
          <w:szCs w:val="26"/>
          <w:u w:val="single"/>
          <w:lang w:val="ro-RO"/>
        </w:rPr>
        <w:t>Bibliografia în baza căreia vor fi formulate întrebările pentru proba scrisă şi interviu  la funcţia vacantă de consultant principal al  Direcţiei recreditare din cadrul Direcţiei generală datorii publice:</w:t>
      </w:r>
    </w:p>
    <w:p w:rsidR="009B3688" w:rsidRPr="002E6277" w:rsidRDefault="009B3688" w:rsidP="009B3688">
      <w:pPr>
        <w:jc w:val="center"/>
        <w:rPr>
          <w:b/>
          <w:sz w:val="26"/>
          <w:szCs w:val="26"/>
          <w:lang w:val="ro-RO"/>
        </w:rPr>
      </w:pPr>
    </w:p>
    <w:p w:rsidR="009B3688" w:rsidRPr="002E6277" w:rsidRDefault="009B3688" w:rsidP="009B3688">
      <w:pPr>
        <w:pStyle w:val="ListParagraph"/>
        <w:numPr>
          <w:ilvl w:val="0"/>
          <w:numId w:val="9"/>
        </w:numPr>
        <w:tabs>
          <w:tab w:val="left" w:pos="-1080"/>
          <w:tab w:val="left" w:pos="426"/>
        </w:tabs>
        <w:spacing w:after="40"/>
        <w:ind w:left="142" w:hanging="142"/>
        <w:jc w:val="both"/>
        <w:rPr>
          <w:sz w:val="26"/>
          <w:szCs w:val="26"/>
          <w:lang w:val="ro-MO"/>
        </w:rPr>
      </w:pPr>
      <w:r w:rsidRPr="002E6277">
        <w:rPr>
          <w:sz w:val="26"/>
          <w:szCs w:val="26"/>
          <w:lang w:val="ro-MO"/>
        </w:rPr>
        <w:t>Legea nr. 158 –XVI din 4 iulie 2008 cu privire la funcţia publică şi statutul  funcţionarului public.</w:t>
      </w:r>
    </w:p>
    <w:p w:rsidR="009B3688" w:rsidRPr="002E6277" w:rsidRDefault="009B3688" w:rsidP="009B3688">
      <w:pPr>
        <w:pStyle w:val="ListParagraph"/>
        <w:numPr>
          <w:ilvl w:val="0"/>
          <w:numId w:val="9"/>
        </w:numPr>
        <w:tabs>
          <w:tab w:val="left" w:pos="-1080"/>
          <w:tab w:val="left" w:pos="426"/>
        </w:tabs>
        <w:spacing w:after="40"/>
        <w:ind w:left="142" w:hanging="142"/>
        <w:jc w:val="both"/>
        <w:rPr>
          <w:sz w:val="26"/>
          <w:szCs w:val="26"/>
          <w:lang w:val="ro-MO"/>
        </w:rPr>
      </w:pPr>
      <w:r w:rsidRPr="002E6277">
        <w:rPr>
          <w:sz w:val="26"/>
          <w:szCs w:val="26"/>
          <w:lang w:val="ro-MO"/>
        </w:rPr>
        <w:t xml:space="preserve">Legea nr. 25-XVI din 22 februarie 2008 privind Codul de conduită a funcţionarului public. </w:t>
      </w:r>
    </w:p>
    <w:p w:rsidR="009B3688" w:rsidRPr="002E6277" w:rsidRDefault="009B3688" w:rsidP="009B3688">
      <w:pPr>
        <w:pStyle w:val="ListParagraph"/>
        <w:numPr>
          <w:ilvl w:val="0"/>
          <w:numId w:val="9"/>
        </w:numPr>
        <w:tabs>
          <w:tab w:val="left" w:pos="-1080"/>
          <w:tab w:val="left" w:pos="426"/>
        </w:tabs>
        <w:spacing w:after="40"/>
        <w:ind w:left="-142" w:firstLine="142"/>
        <w:jc w:val="both"/>
        <w:rPr>
          <w:sz w:val="26"/>
          <w:szCs w:val="26"/>
          <w:lang w:val="ro-MO"/>
        </w:rPr>
      </w:pPr>
      <w:r w:rsidRPr="002E6277">
        <w:rPr>
          <w:sz w:val="26"/>
          <w:szCs w:val="26"/>
          <w:lang w:val="ro-MO"/>
        </w:rPr>
        <w:t>Legea nr. 133 din 17 iunie 2016 privind declararea averii și a intereselor personale.</w:t>
      </w:r>
    </w:p>
    <w:p w:rsidR="009B3688" w:rsidRPr="002E6277" w:rsidRDefault="009B3688" w:rsidP="009B3688">
      <w:pPr>
        <w:pStyle w:val="ListParagraph"/>
        <w:numPr>
          <w:ilvl w:val="0"/>
          <w:numId w:val="9"/>
        </w:numPr>
        <w:tabs>
          <w:tab w:val="left" w:pos="-1080"/>
          <w:tab w:val="left" w:pos="426"/>
        </w:tabs>
        <w:ind w:left="142" w:hanging="142"/>
        <w:jc w:val="both"/>
        <w:rPr>
          <w:sz w:val="26"/>
          <w:szCs w:val="26"/>
          <w:lang w:val="ro-MO"/>
        </w:rPr>
      </w:pPr>
      <w:r w:rsidRPr="002E6277">
        <w:rPr>
          <w:sz w:val="26"/>
          <w:szCs w:val="26"/>
          <w:lang w:val="ro-MO"/>
        </w:rPr>
        <w:t>Legea nr. 190-XII din 19 iulie 1994 cu privire la petiţionare (Monitorul Oficial nr.4/47 din 08 septembrie 1994, republicată în Monitorul oficial nr.6-8 din 24 ianuarie 2003);</w:t>
      </w:r>
    </w:p>
    <w:p w:rsidR="009B3688" w:rsidRPr="002E6277" w:rsidRDefault="009B3688" w:rsidP="009B3688">
      <w:pPr>
        <w:pStyle w:val="ListParagraph"/>
        <w:numPr>
          <w:ilvl w:val="0"/>
          <w:numId w:val="9"/>
        </w:numPr>
        <w:tabs>
          <w:tab w:val="left" w:pos="-1080"/>
          <w:tab w:val="left" w:pos="426"/>
        </w:tabs>
        <w:spacing w:after="40"/>
        <w:ind w:left="142" w:hanging="142"/>
        <w:jc w:val="both"/>
        <w:rPr>
          <w:sz w:val="26"/>
          <w:szCs w:val="26"/>
          <w:lang w:val="ro-MO"/>
        </w:rPr>
      </w:pPr>
      <w:r w:rsidRPr="002E6277">
        <w:rPr>
          <w:sz w:val="26"/>
          <w:szCs w:val="26"/>
          <w:lang w:val="ro-MO"/>
        </w:rPr>
        <w:t xml:space="preserve">Legea nr. 419-XVI din 22 decembrie 2006 cu privire datoria sectorului public, garanţiile de stat şi recreditarea de stat (cu modificările ulterioare), </w:t>
      </w:r>
    </w:p>
    <w:p w:rsidR="009B3688" w:rsidRPr="002E6277" w:rsidRDefault="009B3688" w:rsidP="009B3688">
      <w:pPr>
        <w:pStyle w:val="ListParagraph"/>
        <w:numPr>
          <w:ilvl w:val="0"/>
          <w:numId w:val="9"/>
        </w:numPr>
        <w:tabs>
          <w:tab w:val="left" w:pos="-1080"/>
          <w:tab w:val="left" w:pos="426"/>
        </w:tabs>
        <w:spacing w:after="40"/>
        <w:ind w:left="142" w:hanging="142"/>
        <w:jc w:val="both"/>
        <w:rPr>
          <w:sz w:val="26"/>
          <w:szCs w:val="26"/>
          <w:lang w:val="ro-MO"/>
        </w:rPr>
      </w:pPr>
      <w:r w:rsidRPr="002E6277">
        <w:rPr>
          <w:sz w:val="26"/>
          <w:szCs w:val="26"/>
          <w:lang w:val="ro-MO"/>
        </w:rPr>
        <w:t>Legea nr. 181 din 25 iulie 2014  finanțelor publice și responsabilității bugetar-fiscale.</w:t>
      </w:r>
    </w:p>
    <w:p w:rsidR="009B3688" w:rsidRPr="002E6277" w:rsidRDefault="009B3688" w:rsidP="009B3688">
      <w:pPr>
        <w:pStyle w:val="ListParagraph"/>
        <w:numPr>
          <w:ilvl w:val="0"/>
          <w:numId w:val="9"/>
        </w:numPr>
        <w:tabs>
          <w:tab w:val="left" w:pos="-1080"/>
          <w:tab w:val="left" w:pos="426"/>
        </w:tabs>
        <w:spacing w:after="40"/>
        <w:ind w:left="-142" w:firstLine="142"/>
        <w:jc w:val="both"/>
        <w:rPr>
          <w:sz w:val="26"/>
          <w:szCs w:val="26"/>
          <w:lang w:val="ro-MO"/>
        </w:rPr>
      </w:pPr>
      <w:r w:rsidRPr="002E6277">
        <w:rPr>
          <w:sz w:val="26"/>
          <w:szCs w:val="26"/>
          <w:lang w:val="ro-MO"/>
        </w:rPr>
        <w:t xml:space="preserve">Legea contabilităţii nr. 113-XVI  din 27.04.2007. </w:t>
      </w:r>
    </w:p>
    <w:p w:rsidR="009B3688" w:rsidRPr="002E6277" w:rsidRDefault="009B3688" w:rsidP="009B3688">
      <w:pPr>
        <w:pStyle w:val="ListParagraph"/>
        <w:numPr>
          <w:ilvl w:val="0"/>
          <w:numId w:val="9"/>
        </w:numPr>
        <w:tabs>
          <w:tab w:val="left" w:pos="-1080"/>
          <w:tab w:val="left" w:pos="426"/>
        </w:tabs>
        <w:spacing w:after="40"/>
        <w:ind w:left="-142" w:firstLine="142"/>
        <w:jc w:val="both"/>
        <w:rPr>
          <w:sz w:val="26"/>
          <w:szCs w:val="26"/>
          <w:lang w:val="ro-MO"/>
        </w:rPr>
      </w:pPr>
      <w:r w:rsidRPr="002E6277">
        <w:rPr>
          <w:sz w:val="26"/>
          <w:szCs w:val="26"/>
          <w:lang w:val="ro-MO"/>
        </w:rPr>
        <w:t xml:space="preserve">Legea bugetului de stat anuală. </w:t>
      </w:r>
    </w:p>
    <w:p w:rsidR="009B3688" w:rsidRPr="002E6277" w:rsidRDefault="009B3688" w:rsidP="009B3688">
      <w:pPr>
        <w:pStyle w:val="ListParagraph"/>
        <w:numPr>
          <w:ilvl w:val="0"/>
          <w:numId w:val="9"/>
        </w:numPr>
        <w:tabs>
          <w:tab w:val="left" w:pos="-1080"/>
          <w:tab w:val="left" w:pos="426"/>
        </w:tabs>
        <w:spacing w:after="40"/>
        <w:ind w:left="-142" w:firstLine="142"/>
        <w:jc w:val="both"/>
        <w:rPr>
          <w:sz w:val="26"/>
          <w:szCs w:val="26"/>
          <w:lang w:val="ro-MO"/>
        </w:rPr>
      </w:pPr>
      <w:r w:rsidRPr="002E6277">
        <w:rPr>
          <w:sz w:val="26"/>
          <w:szCs w:val="26"/>
          <w:lang w:val="ro-MO"/>
        </w:rPr>
        <w:t xml:space="preserve">Legea nr. 397-XV  din 16.10.2003 privind finanţele publice locale. </w:t>
      </w:r>
    </w:p>
    <w:p w:rsidR="009B3688" w:rsidRPr="002E6277" w:rsidRDefault="009B3688" w:rsidP="009B3688">
      <w:pPr>
        <w:pStyle w:val="ListParagraph"/>
        <w:numPr>
          <w:ilvl w:val="0"/>
          <w:numId w:val="9"/>
        </w:numPr>
        <w:tabs>
          <w:tab w:val="left" w:pos="0"/>
          <w:tab w:val="left" w:pos="426"/>
        </w:tabs>
        <w:spacing w:after="40"/>
        <w:ind w:left="-142" w:firstLine="142"/>
        <w:jc w:val="both"/>
        <w:rPr>
          <w:sz w:val="26"/>
          <w:szCs w:val="26"/>
          <w:lang w:val="ro-MO"/>
        </w:rPr>
      </w:pPr>
      <w:r w:rsidRPr="002E6277">
        <w:rPr>
          <w:sz w:val="26"/>
          <w:szCs w:val="26"/>
          <w:lang w:val="ro-MO"/>
        </w:rPr>
        <w:t>Legea nr. 436-XVI  din 28.12.2006 privind administraţia publică locală.</w:t>
      </w:r>
    </w:p>
    <w:p w:rsidR="009B3688" w:rsidRPr="002E6277" w:rsidRDefault="009B3688" w:rsidP="009B3688">
      <w:pPr>
        <w:pStyle w:val="ListParagraph"/>
        <w:numPr>
          <w:ilvl w:val="0"/>
          <w:numId w:val="9"/>
        </w:numPr>
        <w:tabs>
          <w:tab w:val="left" w:pos="-1080"/>
          <w:tab w:val="left" w:pos="426"/>
        </w:tabs>
        <w:spacing w:after="40"/>
        <w:ind w:left="-142" w:firstLine="142"/>
        <w:jc w:val="both"/>
        <w:rPr>
          <w:sz w:val="26"/>
          <w:szCs w:val="26"/>
          <w:lang w:val="ro-MO"/>
        </w:rPr>
      </w:pPr>
      <w:r w:rsidRPr="002E6277">
        <w:rPr>
          <w:sz w:val="26"/>
          <w:szCs w:val="26"/>
          <w:lang w:val="ro-MO"/>
        </w:rPr>
        <w:t xml:space="preserve">Legea nr. 845-XII  din 03.01.1992 cu privire la </w:t>
      </w:r>
      <w:proofErr w:type="spellStart"/>
      <w:r w:rsidRPr="002E6277">
        <w:rPr>
          <w:sz w:val="26"/>
          <w:szCs w:val="26"/>
          <w:lang w:val="ro-MO"/>
        </w:rPr>
        <w:t>antreprenoriat</w:t>
      </w:r>
      <w:proofErr w:type="spellEnd"/>
      <w:r w:rsidRPr="002E6277">
        <w:rPr>
          <w:sz w:val="26"/>
          <w:szCs w:val="26"/>
          <w:lang w:val="ro-MO"/>
        </w:rPr>
        <w:t xml:space="preserve"> şi întreprinderi.</w:t>
      </w:r>
    </w:p>
    <w:p w:rsidR="009B3688" w:rsidRPr="002E6277" w:rsidRDefault="009B3688" w:rsidP="009B3688">
      <w:pPr>
        <w:pStyle w:val="ListParagraph"/>
        <w:numPr>
          <w:ilvl w:val="0"/>
          <w:numId w:val="9"/>
        </w:numPr>
        <w:tabs>
          <w:tab w:val="left" w:pos="-1080"/>
          <w:tab w:val="left" w:pos="851"/>
        </w:tabs>
        <w:spacing w:after="40"/>
        <w:ind w:left="426" w:hanging="426"/>
        <w:jc w:val="both"/>
        <w:rPr>
          <w:sz w:val="26"/>
          <w:szCs w:val="26"/>
          <w:lang w:val="ro-MO"/>
        </w:rPr>
      </w:pPr>
      <w:r w:rsidRPr="002E6277">
        <w:rPr>
          <w:sz w:val="26"/>
          <w:szCs w:val="26"/>
          <w:lang w:val="ro-MO"/>
        </w:rPr>
        <w:t>Legea nr. 408-XV din 26 iulie 2001 pentru punerea în aplicare a titlului V al Codului fiscal.</w:t>
      </w:r>
    </w:p>
    <w:p w:rsidR="009B3688" w:rsidRPr="002E6277" w:rsidRDefault="009B3688" w:rsidP="009B3688">
      <w:pPr>
        <w:pStyle w:val="ListParagraph"/>
        <w:numPr>
          <w:ilvl w:val="0"/>
          <w:numId w:val="9"/>
        </w:numPr>
        <w:tabs>
          <w:tab w:val="left" w:pos="-1080"/>
          <w:tab w:val="left" w:pos="426"/>
        </w:tabs>
        <w:spacing w:after="40"/>
        <w:ind w:left="-142" w:firstLine="142"/>
        <w:jc w:val="both"/>
        <w:rPr>
          <w:sz w:val="26"/>
          <w:szCs w:val="26"/>
          <w:lang w:val="ro-MO"/>
        </w:rPr>
      </w:pPr>
      <w:r w:rsidRPr="002E6277">
        <w:rPr>
          <w:sz w:val="26"/>
          <w:szCs w:val="26"/>
          <w:lang w:val="ro-MO"/>
        </w:rPr>
        <w:t xml:space="preserve">Legea nr. 449-XV din 30 iulie 2001 cu privire la gaj. </w:t>
      </w:r>
    </w:p>
    <w:p w:rsidR="009B3688" w:rsidRPr="002E6277" w:rsidRDefault="009B3688" w:rsidP="009B3688">
      <w:pPr>
        <w:pStyle w:val="ListParagraph"/>
        <w:numPr>
          <w:ilvl w:val="0"/>
          <w:numId w:val="9"/>
        </w:numPr>
        <w:tabs>
          <w:tab w:val="left" w:pos="-1080"/>
          <w:tab w:val="left" w:pos="426"/>
        </w:tabs>
        <w:spacing w:after="40"/>
        <w:ind w:left="-142" w:firstLine="142"/>
        <w:jc w:val="both"/>
        <w:rPr>
          <w:sz w:val="26"/>
          <w:szCs w:val="26"/>
          <w:lang w:val="ro-MO"/>
        </w:rPr>
      </w:pPr>
      <w:r w:rsidRPr="002E6277">
        <w:rPr>
          <w:sz w:val="26"/>
          <w:szCs w:val="26"/>
          <w:lang w:val="ro-MO"/>
        </w:rPr>
        <w:t xml:space="preserve">Legea nr. 142 din 26 iunie 2008 cu privire la ipotecă. </w:t>
      </w:r>
    </w:p>
    <w:p w:rsidR="009B3688" w:rsidRPr="002E6277" w:rsidRDefault="009B3688" w:rsidP="009B3688">
      <w:pPr>
        <w:pStyle w:val="ListParagraph"/>
        <w:numPr>
          <w:ilvl w:val="0"/>
          <w:numId w:val="9"/>
        </w:numPr>
        <w:tabs>
          <w:tab w:val="left" w:pos="-1080"/>
          <w:tab w:val="left" w:pos="426"/>
          <w:tab w:val="left" w:pos="851"/>
        </w:tabs>
        <w:spacing w:after="40"/>
        <w:ind w:left="-142" w:firstLine="142"/>
        <w:jc w:val="both"/>
        <w:rPr>
          <w:sz w:val="26"/>
          <w:szCs w:val="26"/>
          <w:lang w:val="ro-MO"/>
        </w:rPr>
      </w:pPr>
      <w:r w:rsidRPr="002E6277">
        <w:rPr>
          <w:sz w:val="26"/>
          <w:szCs w:val="26"/>
          <w:lang w:val="ro-MO"/>
        </w:rPr>
        <w:t>Legea insolvabilității nr. 149 din 29.06.2012</w:t>
      </w:r>
    </w:p>
    <w:p w:rsidR="009B3688" w:rsidRPr="002E6277" w:rsidRDefault="009B3688" w:rsidP="009B3688">
      <w:pPr>
        <w:pStyle w:val="ListParagraph"/>
        <w:numPr>
          <w:ilvl w:val="0"/>
          <w:numId w:val="9"/>
        </w:numPr>
        <w:tabs>
          <w:tab w:val="left" w:pos="-1080"/>
          <w:tab w:val="left" w:pos="426"/>
          <w:tab w:val="left" w:pos="851"/>
        </w:tabs>
        <w:spacing w:after="40"/>
        <w:ind w:left="284" w:hanging="284"/>
        <w:jc w:val="both"/>
        <w:rPr>
          <w:sz w:val="26"/>
          <w:szCs w:val="26"/>
          <w:lang w:val="ro-MO"/>
        </w:rPr>
      </w:pPr>
      <w:proofErr w:type="spellStart"/>
      <w:r w:rsidRPr="002E6277">
        <w:rPr>
          <w:sz w:val="26"/>
          <w:szCs w:val="26"/>
          <w:lang w:val="ro-RO"/>
        </w:rPr>
        <w:t>Hotărîrea</w:t>
      </w:r>
      <w:proofErr w:type="spellEnd"/>
      <w:r w:rsidRPr="002E6277">
        <w:rPr>
          <w:sz w:val="26"/>
          <w:szCs w:val="26"/>
          <w:lang w:val="ro-RO"/>
        </w:rPr>
        <w:t xml:space="preserve"> Guvernului nr.1265 din 14 noiembrie 2008 cu privire la reglementarea activităţii Ministerului Finanţelor </w:t>
      </w:r>
      <w:r w:rsidRPr="002E6277">
        <w:rPr>
          <w:i/>
          <w:sz w:val="26"/>
          <w:szCs w:val="26"/>
          <w:lang w:val="ro-RO"/>
        </w:rPr>
        <w:t>(Monitorul Oficial nr. 208-209/1278 din 21 noiembrie 2008);</w:t>
      </w:r>
    </w:p>
    <w:p w:rsidR="009B3688" w:rsidRPr="002E6277" w:rsidRDefault="009B3688" w:rsidP="009B3688">
      <w:pPr>
        <w:pStyle w:val="ListParagraph"/>
        <w:numPr>
          <w:ilvl w:val="0"/>
          <w:numId w:val="9"/>
        </w:numPr>
        <w:tabs>
          <w:tab w:val="left" w:pos="284"/>
          <w:tab w:val="left" w:pos="426"/>
        </w:tabs>
        <w:ind w:left="142" w:hanging="142"/>
        <w:jc w:val="both"/>
        <w:rPr>
          <w:i/>
          <w:sz w:val="26"/>
          <w:szCs w:val="26"/>
          <w:lang w:val="ro-RO"/>
        </w:rPr>
      </w:pPr>
      <w:proofErr w:type="spellStart"/>
      <w:r w:rsidRPr="002E6277">
        <w:rPr>
          <w:sz w:val="26"/>
          <w:szCs w:val="26"/>
          <w:lang w:val="ro-RO"/>
        </w:rPr>
        <w:t>Hotărîrea</w:t>
      </w:r>
      <w:proofErr w:type="spellEnd"/>
      <w:r w:rsidRPr="002E6277">
        <w:rPr>
          <w:sz w:val="26"/>
          <w:szCs w:val="26"/>
          <w:lang w:val="ro-RO"/>
        </w:rPr>
        <w:t xml:space="preserve"> Guvernului nr.201 din 11martie 2009 cu privire la punerea în aplicare a prevederilor Legii nr.158-XVI din 4 iulie 2008 cu privire la funcţia publică şi statutul funcţionarului public </w:t>
      </w:r>
      <w:r w:rsidRPr="002E6277">
        <w:rPr>
          <w:i/>
          <w:sz w:val="26"/>
          <w:szCs w:val="26"/>
          <w:lang w:val="ro-RO"/>
        </w:rPr>
        <w:t>(Monitorul Oficial nr. 55-56/249 din 17 martie 2009);</w:t>
      </w:r>
    </w:p>
    <w:p w:rsidR="009B3688" w:rsidRDefault="009B3688" w:rsidP="009B3688">
      <w:pPr>
        <w:tabs>
          <w:tab w:val="num" w:pos="270"/>
        </w:tabs>
        <w:jc w:val="both"/>
        <w:rPr>
          <w:b/>
          <w:bCs/>
          <w:color w:val="000000"/>
          <w:sz w:val="26"/>
          <w:szCs w:val="26"/>
          <w:lang w:val="ro-RO"/>
        </w:rPr>
      </w:pPr>
    </w:p>
    <w:p w:rsidR="00A63458" w:rsidRPr="002E6277" w:rsidRDefault="00A63458" w:rsidP="00A63458">
      <w:pPr>
        <w:spacing w:line="276" w:lineRule="auto"/>
        <w:jc w:val="both"/>
        <w:rPr>
          <w:b/>
          <w:bCs/>
          <w:i/>
          <w:color w:val="000000"/>
          <w:sz w:val="26"/>
          <w:szCs w:val="26"/>
          <w:lang w:val="ro-RO"/>
        </w:rPr>
      </w:pPr>
      <w:r>
        <w:rPr>
          <w:b/>
          <w:sz w:val="26"/>
          <w:szCs w:val="26"/>
          <w:lang w:val="ro-RO"/>
        </w:rPr>
        <w:t>4</w:t>
      </w:r>
      <w:r w:rsidRPr="002E6277">
        <w:rPr>
          <w:b/>
          <w:sz w:val="26"/>
          <w:szCs w:val="26"/>
          <w:lang w:val="ro-RO"/>
        </w:rPr>
        <w:t>.</w:t>
      </w:r>
      <w:r w:rsidRPr="002E6277">
        <w:rPr>
          <w:b/>
          <w:bCs/>
          <w:color w:val="000000"/>
          <w:sz w:val="26"/>
          <w:szCs w:val="26"/>
          <w:lang w:val="ro-RO"/>
        </w:rPr>
        <w:t xml:space="preserve"> Denumirea funcţiei publice vacante</w:t>
      </w:r>
      <w:r w:rsidRPr="002E6277">
        <w:rPr>
          <w:color w:val="000000"/>
          <w:sz w:val="26"/>
          <w:szCs w:val="26"/>
          <w:lang w:val="ro-RO"/>
        </w:rPr>
        <w:t xml:space="preserve">: </w:t>
      </w:r>
      <w:r w:rsidRPr="002E6277">
        <w:rPr>
          <w:b/>
          <w:sz w:val="26"/>
          <w:szCs w:val="26"/>
          <w:lang w:val="ro-RO"/>
        </w:rPr>
        <w:t xml:space="preserve"> </w:t>
      </w:r>
      <w:r w:rsidRPr="00B231CE">
        <w:rPr>
          <w:sz w:val="26"/>
          <w:szCs w:val="26"/>
          <w:lang w:val="ro-RO"/>
        </w:rPr>
        <w:t>Direcţia finanţare externă şi datorii din cadrul Direcţiei generală datorii publice</w:t>
      </w:r>
      <w:r>
        <w:rPr>
          <w:sz w:val="26"/>
          <w:szCs w:val="26"/>
          <w:lang w:val="ro-RO"/>
        </w:rPr>
        <w:t xml:space="preserve"> </w:t>
      </w:r>
      <w:r w:rsidRPr="002E6277">
        <w:rPr>
          <w:b/>
          <w:sz w:val="26"/>
          <w:szCs w:val="26"/>
          <w:lang w:val="ro-RO"/>
        </w:rPr>
        <w:t xml:space="preserve">– consultant </w:t>
      </w:r>
      <w:r w:rsidRPr="002E6277">
        <w:rPr>
          <w:sz w:val="26"/>
          <w:szCs w:val="26"/>
          <w:lang w:val="ro-RO"/>
        </w:rPr>
        <w:t xml:space="preserve">– </w:t>
      </w:r>
      <w:r w:rsidRPr="002E6277">
        <w:rPr>
          <w:b/>
          <w:i/>
          <w:sz w:val="26"/>
          <w:szCs w:val="26"/>
          <w:lang w:val="ro-RO"/>
        </w:rPr>
        <w:t>1 funcție vacantă.</w:t>
      </w:r>
    </w:p>
    <w:p w:rsidR="00A63458" w:rsidRPr="002E6277" w:rsidRDefault="00A63458" w:rsidP="00A63458">
      <w:pPr>
        <w:jc w:val="both"/>
        <w:rPr>
          <w:b/>
          <w:sz w:val="26"/>
          <w:szCs w:val="26"/>
          <w:lang w:val="ro-RO"/>
        </w:rPr>
      </w:pPr>
    </w:p>
    <w:p w:rsidR="00A63458" w:rsidRPr="00B231CE" w:rsidRDefault="00A63458" w:rsidP="00A63458">
      <w:pPr>
        <w:shd w:val="clear" w:color="auto" w:fill="FFFFFF"/>
        <w:jc w:val="both"/>
        <w:rPr>
          <w:rFonts w:eastAsia="Times New Roman"/>
          <w:color w:val="000000"/>
          <w:lang w:val="en-US" w:eastAsia="ru-RU"/>
        </w:rPr>
      </w:pPr>
      <w:r w:rsidRPr="002E6277">
        <w:rPr>
          <w:b/>
          <w:bCs/>
          <w:color w:val="000000"/>
          <w:sz w:val="26"/>
          <w:szCs w:val="26"/>
          <w:lang w:val="ro-RO"/>
        </w:rPr>
        <w:t xml:space="preserve">a) </w:t>
      </w:r>
      <w:r w:rsidRPr="00B231CE">
        <w:rPr>
          <w:rFonts w:eastAsia="Times New Roman"/>
          <w:b/>
          <w:bCs/>
          <w:color w:val="000000"/>
          <w:lang w:val="ro-RO" w:eastAsia="ru-RU"/>
        </w:rPr>
        <w:t>Scopul general al funcţiei:</w:t>
      </w:r>
    </w:p>
    <w:p w:rsidR="00A63458" w:rsidRPr="00B231CE" w:rsidRDefault="00A63458" w:rsidP="00A63458">
      <w:pPr>
        <w:shd w:val="clear" w:color="auto" w:fill="FFFFFF"/>
        <w:jc w:val="both"/>
        <w:rPr>
          <w:rFonts w:eastAsia="Times New Roman"/>
          <w:color w:val="000000"/>
          <w:lang w:val="en-US" w:eastAsia="ru-RU"/>
        </w:rPr>
      </w:pPr>
      <w:r w:rsidRPr="00B231CE">
        <w:rPr>
          <w:rFonts w:eastAsia="Times New Roman"/>
          <w:color w:val="000000"/>
          <w:lang w:val="ro-RO" w:eastAsia="ru-RU"/>
        </w:rPr>
        <w:t>Evidenţa împrumuturilor externe acordate sub garanţia statului, datoriilor agenţilor economici beneficiari a acestor împrumuturi faţă de ministerul finanţelor, precum şi asistarea tuturor beneficiarilor acestor împrumuturi pentru a-şi onora toate obligaţiunile la timp pentru fiecare împrumut, promovarea actelor normative şi legislative întru atragerea, semnarea, ratificarea şi intrarea în vigoare a Acordurilor de finanţare.</w:t>
      </w:r>
    </w:p>
    <w:p w:rsidR="00A63458" w:rsidRPr="00B231CE" w:rsidRDefault="00A63458" w:rsidP="00A63458">
      <w:pPr>
        <w:rPr>
          <w:sz w:val="26"/>
          <w:szCs w:val="26"/>
          <w:lang w:val="en-US"/>
        </w:rPr>
      </w:pPr>
    </w:p>
    <w:p w:rsidR="00A63458" w:rsidRPr="00B231CE" w:rsidRDefault="00A63458" w:rsidP="00A63458">
      <w:pPr>
        <w:shd w:val="clear" w:color="auto" w:fill="FFFFFF"/>
        <w:jc w:val="both"/>
        <w:rPr>
          <w:rFonts w:eastAsia="Times New Roman"/>
          <w:color w:val="000000"/>
          <w:lang w:val="en-US" w:eastAsia="ru-RU"/>
        </w:rPr>
      </w:pPr>
      <w:r w:rsidRPr="002E6277">
        <w:rPr>
          <w:b/>
          <w:bCs/>
          <w:color w:val="000000"/>
          <w:sz w:val="26"/>
          <w:szCs w:val="26"/>
          <w:lang w:val="ro-RO"/>
        </w:rPr>
        <w:lastRenderedPageBreak/>
        <w:t xml:space="preserve">b) </w:t>
      </w:r>
      <w:r w:rsidRPr="00B231CE">
        <w:rPr>
          <w:rFonts w:eastAsia="Times New Roman"/>
          <w:b/>
          <w:bCs/>
          <w:color w:val="000000"/>
          <w:lang w:val="ro-RO" w:eastAsia="ru-RU"/>
        </w:rPr>
        <w:t>Sarcini de bază:</w:t>
      </w:r>
      <w:r w:rsidRPr="00B231CE">
        <w:rPr>
          <w:rFonts w:eastAsia="Times New Roman"/>
          <w:color w:val="000000"/>
          <w:sz w:val="14"/>
          <w:szCs w:val="14"/>
          <w:lang w:val="ro-RO" w:eastAsia="ru-RU"/>
        </w:rPr>
        <w:t>       </w:t>
      </w:r>
    </w:p>
    <w:p w:rsidR="00A63458" w:rsidRPr="00B231CE" w:rsidRDefault="00A63458" w:rsidP="00A63458">
      <w:pPr>
        <w:shd w:val="clear" w:color="auto" w:fill="FFFFFF"/>
        <w:jc w:val="both"/>
        <w:rPr>
          <w:rFonts w:eastAsia="Times New Roman"/>
          <w:color w:val="000000"/>
          <w:lang w:val="en-US" w:eastAsia="ru-RU"/>
        </w:rPr>
      </w:pPr>
      <w:r w:rsidRPr="00B231CE">
        <w:rPr>
          <w:rFonts w:eastAsia="Times New Roman"/>
          <w:color w:val="000000"/>
          <w:lang w:val="ro-RO" w:eastAsia="ru-RU"/>
        </w:rPr>
        <w:t>1.</w:t>
      </w:r>
      <w:r w:rsidRPr="00B231CE">
        <w:rPr>
          <w:rFonts w:eastAsia="Times New Roman"/>
          <w:color w:val="000000"/>
          <w:sz w:val="14"/>
          <w:szCs w:val="14"/>
          <w:lang w:val="ro-RO" w:eastAsia="ru-RU"/>
        </w:rPr>
        <w:t>       </w:t>
      </w:r>
      <w:r w:rsidRPr="00B231CE">
        <w:rPr>
          <w:rFonts w:eastAsia="Times New Roman"/>
          <w:color w:val="000000"/>
          <w:sz w:val="14"/>
          <w:lang w:val="ro-RO" w:eastAsia="ru-RU"/>
        </w:rPr>
        <w:t> </w:t>
      </w:r>
      <w:r w:rsidRPr="00B231CE">
        <w:rPr>
          <w:rFonts w:eastAsia="Times New Roman"/>
          <w:color w:val="000000"/>
          <w:lang w:val="ro-RO" w:eastAsia="ru-RU"/>
        </w:rPr>
        <w:t>Coordonarea procesului de acordare a garanţiilor de stat pentru împrumuturile externe şi îndeplinirea condiţiilor de asigurare a acestor garanţii din partea beneficiarilor;</w:t>
      </w:r>
    </w:p>
    <w:p w:rsidR="00A63458" w:rsidRPr="00B231CE" w:rsidRDefault="00A63458" w:rsidP="00A63458">
      <w:pPr>
        <w:shd w:val="clear" w:color="auto" w:fill="FFFFFF"/>
        <w:jc w:val="both"/>
        <w:rPr>
          <w:rFonts w:eastAsia="Times New Roman"/>
          <w:color w:val="000000"/>
          <w:lang w:val="en-US" w:eastAsia="ru-RU"/>
        </w:rPr>
      </w:pPr>
      <w:r w:rsidRPr="00B231CE">
        <w:rPr>
          <w:rFonts w:eastAsia="Times New Roman"/>
          <w:color w:val="000000"/>
          <w:lang w:val="ro-RO" w:eastAsia="ru-RU"/>
        </w:rPr>
        <w:t>2.</w:t>
      </w:r>
      <w:r w:rsidRPr="00B231CE">
        <w:rPr>
          <w:rFonts w:eastAsia="Times New Roman"/>
          <w:color w:val="000000"/>
          <w:sz w:val="14"/>
          <w:szCs w:val="14"/>
          <w:lang w:val="ro-RO" w:eastAsia="ru-RU"/>
        </w:rPr>
        <w:t>       </w:t>
      </w:r>
      <w:r w:rsidRPr="00B231CE">
        <w:rPr>
          <w:rFonts w:eastAsia="Times New Roman"/>
          <w:color w:val="000000"/>
          <w:sz w:val="14"/>
          <w:lang w:val="ro-RO" w:eastAsia="ru-RU"/>
        </w:rPr>
        <w:t> </w:t>
      </w:r>
      <w:r w:rsidRPr="00B231CE">
        <w:rPr>
          <w:rFonts w:eastAsia="Times New Roman"/>
          <w:color w:val="000000"/>
          <w:lang w:val="ro-RO" w:eastAsia="ru-RU"/>
        </w:rPr>
        <w:t>Monitorizarea plăţilor din partea agenţilor economici beneficiari a împrumuturilor externe acordate sub garanţia statului faţă de creditorii externi şi Ministerul Finanţelor;</w:t>
      </w:r>
    </w:p>
    <w:p w:rsidR="00A63458" w:rsidRPr="00B231CE" w:rsidRDefault="00A63458" w:rsidP="00A63458">
      <w:pPr>
        <w:shd w:val="clear" w:color="auto" w:fill="FFFFFF"/>
        <w:jc w:val="both"/>
        <w:rPr>
          <w:rFonts w:eastAsia="Times New Roman"/>
          <w:color w:val="000000"/>
          <w:lang w:val="en-US" w:eastAsia="ru-RU"/>
        </w:rPr>
      </w:pPr>
      <w:r w:rsidRPr="00B231CE">
        <w:rPr>
          <w:rFonts w:eastAsia="Times New Roman"/>
          <w:color w:val="000000"/>
          <w:lang w:val="ro-RO" w:eastAsia="ru-RU"/>
        </w:rPr>
        <w:t>3.</w:t>
      </w:r>
      <w:r w:rsidRPr="00B231CE">
        <w:rPr>
          <w:rFonts w:eastAsia="Times New Roman"/>
          <w:color w:val="000000"/>
          <w:sz w:val="14"/>
          <w:szCs w:val="14"/>
          <w:lang w:val="ro-RO" w:eastAsia="ru-RU"/>
        </w:rPr>
        <w:t>       </w:t>
      </w:r>
      <w:r w:rsidRPr="00B231CE">
        <w:rPr>
          <w:rFonts w:eastAsia="Times New Roman"/>
          <w:color w:val="000000"/>
          <w:sz w:val="14"/>
          <w:lang w:val="ro-RO" w:eastAsia="ru-RU"/>
        </w:rPr>
        <w:t> </w:t>
      </w:r>
      <w:r w:rsidRPr="00B231CE">
        <w:rPr>
          <w:rFonts w:eastAsia="Times New Roman"/>
          <w:color w:val="000000"/>
          <w:lang w:val="ro-RO" w:eastAsia="ru-RU"/>
        </w:rPr>
        <w:t>Gestionarea împrumuturilor externe acordate sub garanţia statului, precum şi soldului garanţiilor de stat externe;</w:t>
      </w:r>
    </w:p>
    <w:p w:rsidR="00A63458" w:rsidRPr="00B231CE" w:rsidRDefault="00A63458" w:rsidP="00A63458">
      <w:pPr>
        <w:shd w:val="clear" w:color="auto" w:fill="FFFFFF"/>
        <w:jc w:val="both"/>
        <w:rPr>
          <w:rFonts w:eastAsia="Times New Roman"/>
          <w:color w:val="000000"/>
          <w:lang w:val="en-US" w:eastAsia="ru-RU"/>
        </w:rPr>
      </w:pPr>
      <w:r w:rsidRPr="00B231CE">
        <w:rPr>
          <w:rFonts w:eastAsia="Times New Roman"/>
          <w:color w:val="000000"/>
          <w:lang w:val="ro-RO" w:eastAsia="ru-RU"/>
        </w:rPr>
        <w:t>4.</w:t>
      </w:r>
      <w:r w:rsidRPr="00B231CE">
        <w:rPr>
          <w:rFonts w:eastAsia="Times New Roman"/>
          <w:color w:val="000000"/>
          <w:sz w:val="14"/>
          <w:szCs w:val="14"/>
          <w:lang w:val="ro-RO" w:eastAsia="ru-RU"/>
        </w:rPr>
        <w:t>       </w:t>
      </w:r>
      <w:r w:rsidRPr="00B231CE">
        <w:rPr>
          <w:rFonts w:eastAsia="Times New Roman"/>
          <w:color w:val="000000"/>
          <w:sz w:val="14"/>
          <w:lang w:val="ro-RO" w:eastAsia="ru-RU"/>
        </w:rPr>
        <w:t> </w:t>
      </w:r>
      <w:r w:rsidRPr="00B231CE">
        <w:rPr>
          <w:rFonts w:eastAsia="Times New Roman"/>
          <w:color w:val="000000"/>
          <w:lang w:val="ro-RO" w:eastAsia="ru-RU"/>
        </w:rPr>
        <w:t xml:space="preserve">Elaborarea proiectelor de </w:t>
      </w:r>
      <w:proofErr w:type="spellStart"/>
      <w:r w:rsidRPr="00B231CE">
        <w:rPr>
          <w:rFonts w:eastAsia="Times New Roman"/>
          <w:color w:val="000000"/>
          <w:lang w:val="ro-RO" w:eastAsia="ru-RU"/>
        </w:rPr>
        <w:t>Hotărîri</w:t>
      </w:r>
      <w:proofErr w:type="spellEnd"/>
      <w:r w:rsidRPr="00B231CE">
        <w:rPr>
          <w:rFonts w:eastAsia="Times New Roman"/>
          <w:color w:val="000000"/>
          <w:lang w:val="ro-RO" w:eastAsia="ru-RU"/>
        </w:rPr>
        <w:t xml:space="preserve"> de Guvern precum şi proiectelor de Legi privind iniţierea negocierilor asupra Acordurilor de finanţare, Acordarea deplinelor puteri pentru semnarea Acordurilor de finanţare, ratificarea Acordurilor de finanţare, îndeplinirea condiţiilor imperative Ministerului Finanţelor întru intrarea în vigoare a Acordurilor de finanţare;</w:t>
      </w:r>
    </w:p>
    <w:p w:rsidR="00A63458" w:rsidRPr="00B231CE" w:rsidRDefault="00A63458" w:rsidP="00A63458">
      <w:pPr>
        <w:shd w:val="clear" w:color="auto" w:fill="FFFFFF"/>
        <w:jc w:val="both"/>
        <w:rPr>
          <w:rFonts w:eastAsia="Times New Roman"/>
          <w:color w:val="000000"/>
          <w:lang w:val="en-US" w:eastAsia="ru-RU"/>
        </w:rPr>
      </w:pPr>
      <w:r w:rsidRPr="00B231CE">
        <w:rPr>
          <w:rFonts w:eastAsia="Times New Roman"/>
          <w:color w:val="000000"/>
          <w:lang w:val="ro-RO" w:eastAsia="ru-RU"/>
        </w:rPr>
        <w:t>5.</w:t>
      </w:r>
      <w:r w:rsidRPr="00B231CE">
        <w:rPr>
          <w:rFonts w:eastAsia="Times New Roman"/>
          <w:color w:val="000000"/>
          <w:sz w:val="14"/>
          <w:szCs w:val="14"/>
          <w:lang w:val="ro-RO" w:eastAsia="ru-RU"/>
        </w:rPr>
        <w:t>       </w:t>
      </w:r>
      <w:r w:rsidRPr="00B231CE">
        <w:rPr>
          <w:rFonts w:eastAsia="Times New Roman"/>
          <w:color w:val="000000"/>
          <w:sz w:val="14"/>
          <w:lang w:val="ro-RO" w:eastAsia="ru-RU"/>
        </w:rPr>
        <w:t> </w:t>
      </w:r>
      <w:r w:rsidRPr="00B231CE">
        <w:rPr>
          <w:rFonts w:eastAsia="Times New Roman"/>
          <w:color w:val="000000"/>
          <w:lang w:val="ro-RO" w:eastAsia="ru-RU"/>
        </w:rPr>
        <w:t>Coordonarea procesului de reglementare a creanţelor Republicii Moldova rezultate din acţ</w:t>
      </w:r>
      <w:r w:rsidRPr="00B231CE">
        <w:rPr>
          <w:rFonts w:eastAsia="Times New Roman"/>
          <w:color w:val="000000" w:themeColor="text1"/>
          <w:lang w:val="ro-RO" w:eastAsia="ru-RU"/>
        </w:rPr>
        <w:t>iuni</w:t>
      </w:r>
      <w:r w:rsidRPr="00B231CE">
        <w:rPr>
          <w:rFonts w:eastAsia="Times New Roman"/>
          <w:color w:val="005A95"/>
          <w:lang w:val="ro-RO" w:eastAsia="ru-RU"/>
        </w:rPr>
        <w:t> </w:t>
      </w:r>
      <w:r w:rsidRPr="00B231CE">
        <w:rPr>
          <w:rFonts w:eastAsia="Times New Roman"/>
          <w:color w:val="000000"/>
          <w:lang w:val="ro-RO" w:eastAsia="ru-RU"/>
        </w:rPr>
        <w:t>de comerţ exterior şi cooperare economică internaţională, derulate cu ţările CSI în perioada anilor 1992-1993.</w:t>
      </w:r>
    </w:p>
    <w:p w:rsidR="00A63458" w:rsidRPr="00B231CE" w:rsidRDefault="00A63458" w:rsidP="00A63458">
      <w:pPr>
        <w:jc w:val="both"/>
        <w:rPr>
          <w:b/>
          <w:sz w:val="26"/>
          <w:szCs w:val="26"/>
          <w:lang w:val="en-US"/>
        </w:rPr>
      </w:pPr>
    </w:p>
    <w:p w:rsidR="00A63458" w:rsidRPr="002E6277" w:rsidRDefault="00A63458" w:rsidP="00A63458">
      <w:pPr>
        <w:jc w:val="both"/>
        <w:rPr>
          <w:b/>
          <w:sz w:val="26"/>
          <w:szCs w:val="26"/>
          <w:u w:val="single"/>
          <w:lang w:val="ro-RO"/>
        </w:rPr>
      </w:pPr>
      <w:r w:rsidRPr="002E6277">
        <w:rPr>
          <w:b/>
          <w:sz w:val="26"/>
          <w:szCs w:val="26"/>
          <w:u w:val="single"/>
          <w:lang w:val="ro-RO"/>
        </w:rPr>
        <w:t>Cerinţe specifice:</w:t>
      </w:r>
    </w:p>
    <w:p w:rsidR="00A63458" w:rsidRPr="002E6277" w:rsidRDefault="00A63458" w:rsidP="00A63458">
      <w:pPr>
        <w:jc w:val="both"/>
        <w:rPr>
          <w:sz w:val="26"/>
          <w:szCs w:val="26"/>
          <w:lang w:val="ro-RO"/>
        </w:rPr>
      </w:pPr>
      <w:r w:rsidRPr="002E6277">
        <w:rPr>
          <w:sz w:val="26"/>
          <w:szCs w:val="26"/>
          <w:lang w:val="ro-RO"/>
        </w:rPr>
        <w:t xml:space="preserve"> </w:t>
      </w:r>
      <w:r w:rsidRPr="002E6277">
        <w:rPr>
          <w:b/>
          <w:sz w:val="26"/>
          <w:szCs w:val="26"/>
          <w:lang w:val="ro-RO"/>
        </w:rPr>
        <w:t>Studii:</w:t>
      </w:r>
      <w:r w:rsidRPr="002E6277">
        <w:rPr>
          <w:sz w:val="26"/>
          <w:szCs w:val="26"/>
          <w:lang w:val="ro-RO"/>
        </w:rPr>
        <w:t xml:space="preserve"> superioare, absolvite cu diplomă de licenţă sau echivalente </w:t>
      </w:r>
    </w:p>
    <w:p w:rsidR="00A63458" w:rsidRPr="002E6277" w:rsidRDefault="00A63458" w:rsidP="00A63458">
      <w:pPr>
        <w:jc w:val="both"/>
        <w:rPr>
          <w:sz w:val="26"/>
          <w:szCs w:val="26"/>
          <w:lang w:val="ro-RO"/>
        </w:rPr>
      </w:pPr>
      <w:r w:rsidRPr="002E6277">
        <w:rPr>
          <w:b/>
          <w:sz w:val="26"/>
          <w:szCs w:val="26"/>
          <w:lang w:val="ro-RO"/>
        </w:rPr>
        <w:t>specialitatea</w:t>
      </w:r>
      <w:r w:rsidRPr="002E6277">
        <w:rPr>
          <w:sz w:val="26"/>
          <w:szCs w:val="26"/>
          <w:lang w:val="en-US"/>
        </w:rPr>
        <w:t xml:space="preserve"> </w:t>
      </w:r>
      <w:proofErr w:type="spellStart"/>
      <w:r w:rsidRPr="002E6277">
        <w:rPr>
          <w:sz w:val="26"/>
          <w:szCs w:val="26"/>
          <w:lang w:val="en-US"/>
        </w:rPr>
        <w:t>finanțe</w:t>
      </w:r>
      <w:proofErr w:type="spellEnd"/>
      <w:r w:rsidRPr="002E6277">
        <w:rPr>
          <w:sz w:val="26"/>
          <w:szCs w:val="26"/>
          <w:lang w:val="en-US"/>
        </w:rPr>
        <w:t xml:space="preserve">, </w:t>
      </w:r>
      <w:proofErr w:type="spellStart"/>
      <w:r w:rsidRPr="002E6277">
        <w:rPr>
          <w:sz w:val="26"/>
          <w:szCs w:val="26"/>
          <w:lang w:val="en-US"/>
        </w:rPr>
        <w:t>finanțe</w:t>
      </w:r>
      <w:proofErr w:type="spellEnd"/>
      <w:r w:rsidRPr="002E6277">
        <w:rPr>
          <w:sz w:val="26"/>
          <w:szCs w:val="26"/>
          <w:lang w:val="en-US"/>
        </w:rPr>
        <w:t xml:space="preserve"> </w:t>
      </w:r>
      <w:proofErr w:type="spellStart"/>
      <w:r w:rsidRPr="002E6277">
        <w:rPr>
          <w:sz w:val="26"/>
          <w:szCs w:val="26"/>
          <w:lang w:val="en-US"/>
        </w:rPr>
        <w:t>și</w:t>
      </w:r>
      <w:proofErr w:type="spellEnd"/>
      <w:r w:rsidRPr="002E6277">
        <w:rPr>
          <w:sz w:val="26"/>
          <w:szCs w:val="26"/>
          <w:lang w:val="en-US"/>
        </w:rPr>
        <w:t xml:space="preserve"> </w:t>
      </w:r>
      <w:proofErr w:type="spellStart"/>
      <w:r w:rsidRPr="002E6277">
        <w:rPr>
          <w:sz w:val="26"/>
          <w:szCs w:val="26"/>
          <w:lang w:val="en-US"/>
        </w:rPr>
        <w:t>bănci</w:t>
      </w:r>
      <w:proofErr w:type="spellEnd"/>
      <w:r w:rsidRPr="002E6277">
        <w:rPr>
          <w:sz w:val="26"/>
          <w:szCs w:val="26"/>
          <w:lang w:val="en-US"/>
        </w:rPr>
        <w:t xml:space="preserve">, </w:t>
      </w:r>
      <w:proofErr w:type="spellStart"/>
      <w:r w:rsidRPr="002E6277">
        <w:rPr>
          <w:sz w:val="26"/>
          <w:szCs w:val="26"/>
          <w:lang w:val="en-US"/>
        </w:rPr>
        <w:t>finanțe</w:t>
      </w:r>
      <w:proofErr w:type="spellEnd"/>
      <w:r w:rsidRPr="002E6277">
        <w:rPr>
          <w:sz w:val="26"/>
          <w:szCs w:val="26"/>
          <w:lang w:val="en-US"/>
        </w:rPr>
        <w:t xml:space="preserve"> </w:t>
      </w:r>
      <w:proofErr w:type="spellStart"/>
      <w:r w:rsidRPr="002E6277">
        <w:rPr>
          <w:sz w:val="26"/>
          <w:szCs w:val="26"/>
          <w:lang w:val="en-US"/>
        </w:rPr>
        <w:t>publice</w:t>
      </w:r>
      <w:proofErr w:type="spellEnd"/>
      <w:r w:rsidRPr="002E6277">
        <w:rPr>
          <w:color w:val="000000"/>
          <w:sz w:val="26"/>
          <w:szCs w:val="26"/>
          <w:lang w:val="ro-RO"/>
        </w:rPr>
        <w:t>.</w:t>
      </w:r>
    </w:p>
    <w:p w:rsidR="00A63458" w:rsidRPr="002E6277" w:rsidRDefault="00A63458" w:rsidP="00A63458">
      <w:pPr>
        <w:ind w:left="90"/>
        <w:jc w:val="both"/>
        <w:rPr>
          <w:color w:val="000000"/>
          <w:sz w:val="26"/>
          <w:szCs w:val="26"/>
          <w:lang w:val="ro-RO"/>
        </w:rPr>
      </w:pPr>
      <w:r w:rsidRPr="002E6277">
        <w:rPr>
          <w:b/>
          <w:sz w:val="26"/>
          <w:szCs w:val="26"/>
          <w:lang w:val="ro-RO"/>
        </w:rPr>
        <w:t xml:space="preserve">Experienţă profesională </w:t>
      </w:r>
      <w:r w:rsidRPr="002E6277">
        <w:rPr>
          <w:sz w:val="26"/>
          <w:szCs w:val="26"/>
          <w:lang w:val="ro-RO"/>
        </w:rPr>
        <w:t>- preferabil 1 an în domeniul solicitat</w:t>
      </w:r>
      <w:r w:rsidRPr="002E6277">
        <w:rPr>
          <w:color w:val="000000"/>
          <w:sz w:val="26"/>
          <w:szCs w:val="26"/>
          <w:lang w:val="ro-RO"/>
        </w:rPr>
        <w:t>.</w:t>
      </w:r>
    </w:p>
    <w:p w:rsidR="00A63458" w:rsidRPr="002E6277" w:rsidRDefault="00A63458" w:rsidP="00A6345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jc w:val="both"/>
        <w:rPr>
          <w:b/>
          <w:sz w:val="26"/>
          <w:szCs w:val="26"/>
          <w:lang w:val="ro-RO"/>
        </w:rPr>
      </w:pPr>
      <w:r w:rsidRPr="002E6277">
        <w:rPr>
          <w:b/>
          <w:sz w:val="26"/>
          <w:szCs w:val="26"/>
          <w:lang w:val="ro-RO"/>
        </w:rPr>
        <w:t xml:space="preserve">Cunoaşterea: </w:t>
      </w:r>
      <w:r w:rsidRPr="002E6277">
        <w:rPr>
          <w:color w:val="000000"/>
          <w:sz w:val="26"/>
          <w:szCs w:val="26"/>
          <w:lang w:val="ro-RO"/>
        </w:rPr>
        <w:t xml:space="preserve"> </w:t>
      </w:r>
      <w:proofErr w:type="spellStart"/>
      <w:r w:rsidRPr="002E6277">
        <w:rPr>
          <w:sz w:val="26"/>
          <w:szCs w:val="26"/>
          <w:lang w:val="en-US"/>
        </w:rPr>
        <w:t>limbii</w:t>
      </w:r>
      <w:proofErr w:type="spellEnd"/>
      <w:r w:rsidRPr="002E6277">
        <w:rPr>
          <w:sz w:val="26"/>
          <w:szCs w:val="26"/>
          <w:lang w:val="en-US"/>
        </w:rPr>
        <w:t xml:space="preserve"> ruse la </w:t>
      </w:r>
      <w:proofErr w:type="spellStart"/>
      <w:r w:rsidRPr="002E6277">
        <w:rPr>
          <w:sz w:val="26"/>
          <w:szCs w:val="26"/>
          <w:lang w:val="en-US"/>
        </w:rPr>
        <w:t>nivel</w:t>
      </w:r>
      <w:proofErr w:type="spellEnd"/>
      <w:r w:rsidRPr="002E6277">
        <w:rPr>
          <w:sz w:val="26"/>
          <w:szCs w:val="26"/>
          <w:lang w:val="en-US"/>
        </w:rPr>
        <w:t xml:space="preserve"> </w:t>
      </w:r>
      <w:proofErr w:type="spellStart"/>
      <w:r w:rsidRPr="002E6277">
        <w:rPr>
          <w:sz w:val="26"/>
          <w:szCs w:val="26"/>
          <w:lang w:val="en-US"/>
        </w:rPr>
        <w:t>intermediar</w:t>
      </w:r>
      <w:proofErr w:type="spellEnd"/>
      <w:r w:rsidRPr="002E6277">
        <w:rPr>
          <w:sz w:val="26"/>
          <w:szCs w:val="26"/>
          <w:lang w:val="en-US"/>
        </w:rPr>
        <w:t xml:space="preserve">, </w:t>
      </w:r>
      <w:r w:rsidRPr="002E6277">
        <w:rPr>
          <w:color w:val="000000"/>
          <w:sz w:val="26"/>
          <w:szCs w:val="26"/>
          <w:lang w:val="ro-RO"/>
        </w:rPr>
        <w:t xml:space="preserve"> limbii engleze la nivel B1.</w:t>
      </w:r>
    </w:p>
    <w:p w:rsidR="00A63458" w:rsidRPr="002E6277" w:rsidRDefault="00A63458" w:rsidP="00A63458">
      <w:pPr>
        <w:jc w:val="both"/>
        <w:rPr>
          <w:sz w:val="26"/>
          <w:szCs w:val="26"/>
          <w:lang w:val="ro-RO"/>
        </w:rPr>
      </w:pPr>
      <w:r w:rsidRPr="002E6277">
        <w:rPr>
          <w:sz w:val="26"/>
          <w:szCs w:val="26"/>
          <w:lang w:val="ro-RO"/>
        </w:rPr>
        <w:t>Cunoaşterea unei alte limbi de circulaţie internaţională (franceza, germana) este un avantaj.</w:t>
      </w:r>
    </w:p>
    <w:p w:rsidR="00A63458" w:rsidRPr="002E6277" w:rsidRDefault="00A63458" w:rsidP="00A6345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jc w:val="both"/>
        <w:rPr>
          <w:b/>
          <w:sz w:val="26"/>
          <w:szCs w:val="26"/>
          <w:lang w:val="ro-RO"/>
        </w:rPr>
      </w:pPr>
    </w:p>
    <w:p w:rsidR="00A63458" w:rsidRPr="002E6277" w:rsidRDefault="00A63458" w:rsidP="00A63458">
      <w:pPr>
        <w:rPr>
          <w:b/>
          <w:sz w:val="26"/>
          <w:szCs w:val="26"/>
          <w:lang w:val="ro-RO"/>
        </w:rPr>
      </w:pPr>
    </w:p>
    <w:p w:rsidR="00A63458" w:rsidRPr="002E6277" w:rsidRDefault="00A63458" w:rsidP="00A63458">
      <w:pPr>
        <w:jc w:val="center"/>
        <w:rPr>
          <w:b/>
          <w:sz w:val="26"/>
          <w:szCs w:val="26"/>
          <w:u w:val="single"/>
          <w:lang w:val="ro-RO"/>
        </w:rPr>
      </w:pPr>
      <w:r w:rsidRPr="002E6277">
        <w:rPr>
          <w:b/>
          <w:sz w:val="26"/>
          <w:szCs w:val="26"/>
          <w:u w:val="single"/>
          <w:lang w:val="ro-RO"/>
        </w:rPr>
        <w:t xml:space="preserve">Bibliografia în baza căreia vor fi formulate întrebările pentru proba scrisă şi interviu  la funcţia vacantă de consultant al </w:t>
      </w:r>
      <w:r w:rsidRPr="00B231CE">
        <w:rPr>
          <w:b/>
          <w:sz w:val="26"/>
          <w:szCs w:val="26"/>
          <w:u w:val="single"/>
          <w:lang w:val="ro-RO"/>
        </w:rPr>
        <w:t>Direcţiei finanţare externă şi datorii din cadrul Direcţiei generală datorii publice</w:t>
      </w:r>
    </w:p>
    <w:p w:rsidR="00A63458" w:rsidRPr="002E6277" w:rsidRDefault="00A63458" w:rsidP="00A63458">
      <w:pPr>
        <w:jc w:val="center"/>
        <w:rPr>
          <w:bCs/>
          <w:color w:val="000000"/>
          <w:sz w:val="26"/>
          <w:szCs w:val="26"/>
          <w:lang w:val="ro-RO"/>
        </w:rPr>
      </w:pPr>
    </w:p>
    <w:p w:rsidR="00A63458" w:rsidRPr="002E6277" w:rsidRDefault="00A63458" w:rsidP="00A63458">
      <w:pPr>
        <w:pStyle w:val="ListParagraph"/>
        <w:numPr>
          <w:ilvl w:val="0"/>
          <w:numId w:val="6"/>
        </w:numPr>
        <w:spacing w:line="276" w:lineRule="auto"/>
        <w:jc w:val="both"/>
        <w:rPr>
          <w:sz w:val="26"/>
          <w:szCs w:val="26"/>
          <w:lang w:val="ro-RO"/>
        </w:rPr>
      </w:pPr>
      <w:r w:rsidRPr="002E6277">
        <w:rPr>
          <w:sz w:val="26"/>
          <w:szCs w:val="26"/>
          <w:lang w:val="ro-RO"/>
        </w:rPr>
        <w:t>Constituția Republicii Moldova (Monitorul Oficial nr.1 din 12 august 1994)</w:t>
      </w:r>
    </w:p>
    <w:p w:rsidR="00A63458" w:rsidRPr="002E6277" w:rsidRDefault="00A63458" w:rsidP="00A63458">
      <w:pPr>
        <w:pStyle w:val="ListParagraph"/>
        <w:numPr>
          <w:ilvl w:val="0"/>
          <w:numId w:val="6"/>
        </w:numPr>
        <w:spacing w:line="276" w:lineRule="auto"/>
        <w:jc w:val="both"/>
        <w:rPr>
          <w:sz w:val="26"/>
          <w:szCs w:val="26"/>
          <w:lang w:val="ro-RO"/>
        </w:rPr>
      </w:pPr>
      <w:r w:rsidRPr="002E6277">
        <w:rPr>
          <w:sz w:val="26"/>
          <w:szCs w:val="26"/>
          <w:lang w:val="ro-RO"/>
        </w:rPr>
        <w:t>Legea nr.25-XVI din 22 februarie 2008 privind Codul de conduită a funcționarului public (Monitorul Oficial nr.74-75/243 din 11 aprilie 2008)</w:t>
      </w:r>
    </w:p>
    <w:p w:rsidR="00A63458" w:rsidRPr="002E6277" w:rsidRDefault="00A63458" w:rsidP="00A63458">
      <w:pPr>
        <w:pStyle w:val="ListParagraph"/>
        <w:numPr>
          <w:ilvl w:val="0"/>
          <w:numId w:val="6"/>
        </w:numPr>
        <w:spacing w:line="276" w:lineRule="auto"/>
        <w:jc w:val="both"/>
        <w:rPr>
          <w:sz w:val="26"/>
          <w:szCs w:val="26"/>
          <w:lang w:val="ro-RO"/>
        </w:rPr>
      </w:pPr>
      <w:r w:rsidRPr="002E6277">
        <w:rPr>
          <w:sz w:val="26"/>
          <w:szCs w:val="26"/>
          <w:lang w:val="ro-RO"/>
        </w:rPr>
        <w:t>Legea nr.158-XVI din 4 iulie 2008 cu privire la funcția publică și statutul funcționarului public (Monitorul Oficial nr.230-232/840 din 23 decembrie 2008);</w:t>
      </w:r>
    </w:p>
    <w:p w:rsidR="00A63458" w:rsidRPr="00B231CE" w:rsidRDefault="00A63458" w:rsidP="00A63458">
      <w:pPr>
        <w:pStyle w:val="ListParagraph"/>
        <w:numPr>
          <w:ilvl w:val="0"/>
          <w:numId w:val="6"/>
        </w:numPr>
        <w:shd w:val="clear" w:color="auto" w:fill="FFFFFF"/>
        <w:jc w:val="both"/>
        <w:rPr>
          <w:rFonts w:eastAsia="Times New Roman"/>
          <w:color w:val="000000"/>
          <w:lang w:val="en-US" w:eastAsia="ru-RU"/>
        </w:rPr>
      </w:pPr>
      <w:r w:rsidRPr="00B231CE">
        <w:rPr>
          <w:rFonts w:eastAsia="Times New Roman"/>
          <w:color w:val="000000"/>
          <w:lang w:val="ro-RO" w:eastAsia="ru-RU"/>
        </w:rPr>
        <w:t>Legea  nr.595/24.09.99  privind tratatele internaţionale ale Republicii Moldova </w:t>
      </w:r>
      <w:r w:rsidRPr="00B231CE">
        <w:rPr>
          <w:rFonts w:eastAsia="Times New Roman"/>
          <w:i/>
          <w:iCs/>
          <w:color w:val="000000"/>
          <w:lang w:val="ro-RO" w:eastAsia="ru-RU"/>
        </w:rPr>
        <w:t>//Monitorul Oficial 24-26/</w:t>
      </w:r>
      <w:hyperlink r:id="rId7" w:history="1">
        <w:r w:rsidRPr="00B231CE">
          <w:rPr>
            <w:rFonts w:eastAsia="Times New Roman"/>
            <w:i/>
            <w:iCs/>
            <w:color w:val="005A95"/>
            <w:lang w:val="ro-RO" w:eastAsia="ru-RU"/>
          </w:rPr>
          <w:t>137, 02.03.2000</w:t>
        </w:r>
      </w:hyperlink>
    </w:p>
    <w:p w:rsidR="00A63458" w:rsidRPr="00B231CE" w:rsidRDefault="00A63458" w:rsidP="00A63458">
      <w:pPr>
        <w:pStyle w:val="ListParagraph"/>
        <w:numPr>
          <w:ilvl w:val="0"/>
          <w:numId w:val="6"/>
        </w:numPr>
        <w:shd w:val="clear" w:color="auto" w:fill="FFFFFF"/>
        <w:jc w:val="both"/>
        <w:rPr>
          <w:rFonts w:eastAsia="Times New Roman"/>
          <w:color w:val="000000"/>
          <w:lang w:val="en-US" w:eastAsia="ru-RU"/>
        </w:rPr>
      </w:pPr>
      <w:r w:rsidRPr="00B231CE">
        <w:rPr>
          <w:rFonts w:eastAsia="Times New Roman"/>
          <w:color w:val="000000"/>
          <w:lang w:val="ro-RO" w:eastAsia="ru-RU"/>
        </w:rPr>
        <w:t>     Legea  nr.419/22.12.2006 cu privire la datoria sectorului public, garanţiile de stat şi recreditarea de stat //Monitorul Oficial 32-35/</w:t>
      </w:r>
      <w:hyperlink r:id="rId8" w:history="1">
        <w:r w:rsidRPr="00B231CE">
          <w:rPr>
            <w:rFonts w:eastAsia="Times New Roman"/>
            <w:color w:val="005A95"/>
            <w:lang w:val="ro-RO" w:eastAsia="ru-RU"/>
          </w:rPr>
          <w:t>114, 09.03.2007</w:t>
        </w:r>
      </w:hyperlink>
    </w:p>
    <w:p w:rsidR="00A63458" w:rsidRPr="002E6277" w:rsidRDefault="00A63458" w:rsidP="00A63458">
      <w:pPr>
        <w:pStyle w:val="ListParagraph"/>
        <w:numPr>
          <w:ilvl w:val="0"/>
          <w:numId w:val="6"/>
        </w:numPr>
        <w:spacing w:line="276" w:lineRule="auto"/>
        <w:jc w:val="both"/>
        <w:rPr>
          <w:sz w:val="26"/>
          <w:szCs w:val="26"/>
          <w:lang w:val="ro-RO"/>
        </w:rPr>
      </w:pPr>
      <w:r w:rsidRPr="002E6277">
        <w:rPr>
          <w:sz w:val="26"/>
          <w:szCs w:val="26"/>
          <w:lang w:val="ro-RO"/>
        </w:rPr>
        <w:t>Legea nr.190-XII din 19 iulie 1994 cu privire la petiționare (Monitorul Oficial nr.6-8/23 din 24 ianuarie 2003);</w:t>
      </w:r>
    </w:p>
    <w:p w:rsidR="00A63458" w:rsidRPr="002E6277" w:rsidRDefault="00A63458" w:rsidP="00A63458">
      <w:pPr>
        <w:pStyle w:val="ListParagraph"/>
        <w:numPr>
          <w:ilvl w:val="0"/>
          <w:numId w:val="6"/>
        </w:numPr>
        <w:spacing w:line="276" w:lineRule="auto"/>
        <w:jc w:val="both"/>
        <w:rPr>
          <w:sz w:val="26"/>
          <w:szCs w:val="26"/>
          <w:lang w:val="ro-RO"/>
        </w:rPr>
      </w:pPr>
      <w:proofErr w:type="spellStart"/>
      <w:r w:rsidRPr="002E6277">
        <w:rPr>
          <w:sz w:val="26"/>
          <w:szCs w:val="26"/>
          <w:lang w:val="ro-RO"/>
        </w:rPr>
        <w:t>Hotărîrea</w:t>
      </w:r>
      <w:proofErr w:type="spellEnd"/>
      <w:r w:rsidRPr="002E6277">
        <w:rPr>
          <w:sz w:val="26"/>
          <w:szCs w:val="26"/>
          <w:lang w:val="ro-RO"/>
        </w:rPr>
        <w:t xml:space="preserve"> Guvernului nr.201 din 11 martie 2009 „Cu privire la punerea în aplicare a prevederilor Legii nr.158-XVI din 4 iulie 2008 cu privire la funcția publică și statutul funcționarului public” (Monitorul Oficial nr.55-56/249 din 17 martie 2009);</w:t>
      </w:r>
    </w:p>
    <w:p w:rsidR="00A63458" w:rsidRDefault="00A63458" w:rsidP="00A63458">
      <w:pPr>
        <w:pStyle w:val="ListParagraph"/>
        <w:numPr>
          <w:ilvl w:val="0"/>
          <w:numId w:val="6"/>
        </w:numPr>
        <w:spacing w:line="276" w:lineRule="auto"/>
        <w:jc w:val="both"/>
        <w:rPr>
          <w:sz w:val="26"/>
          <w:szCs w:val="26"/>
          <w:lang w:val="ro-RO"/>
        </w:rPr>
      </w:pPr>
      <w:proofErr w:type="spellStart"/>
      <w:r w:rsidRPr="002E6277">
        <w:rPr>
          <w:sz w:val="26"/>
          <w:szCs w:val="26"/>
          <w:lang w:val="ro-RO"/>
        </w:rPr>
        <w:t>Hotărîrea</w:t>
      </w:r>
      <w:proofErr w:type="spellEnd"/>
      <w:r w:rsidRPr="002E6277">
        <w:rPr>
          <w:sz w:val="26"/>
          <w:szCs w:val="26"/>
          <w:lang w:val="ro-RO"/>
        </w:rPr>
        <w:t xml:space="preserve"> Guvernului nr.1265 din 14 noiembrie 2008 „Cu privire la reglementarea activității Ministerului Finanțelor” (Monitorul Oficial nr.208-209/1278 din 21 noiembrie 2008);</w:t>
      </w:r>
    </w:p>
    <w:p w:rsidR="00A63458" w:rsidRPr="00B231CE" w:rsidRDefault="00A63458" w:rsidP="00A63458">
      <w:pPr>
        <w:pStyle w:val="ListParagraph"/>
        <w:numPr>
          <w:ilvl w:val="0"/>
          <w:numId w:val="6"/>
        </w:numPr>
        <w:shd w:val="clear" w:color="auto" w:fill="FFFFFF"/>
        <w:jc w:val="both"/>
        <w:rPr>
          <w:rFonts w:eastAsia="Times New Roman"/>
          <w:color w:val="000000"/>
          <w:lang w:val="en-US" w:eastAsia="ru-RU"/>
        </w:rPr>
      </w:pPr>
      <w:proofErr w:type="spellStart"/>
      <w:r w:rsidRPr="00B231CE">
        <w:rPr>
          <w:rFonts w:eastAsia="Times New Roman"/>
          <w:color w:val="000000"/>
          <w:lang w:val="en-US" w:eastAsia="ru-RU"/>
        </w:rPr>
        <w:lastRenderedPageBreak/>
        <w:t>Hotărîrea</w:t>
      </w:r>
      <w:proofErr w:type="spellEnd"/>
      <w:r w:rsidRPr="00B231CE">
        <w:rPr>
          <w:rFonts w:eastAsia="Times New Roman"/>
          <w:color w:val="000000"/>
          <w:lang w:val="en-US" w:eastAsia="ru-RU"/>
        </w:rPr>
        <w:t xml:space="preserve"> </w:t>
      </w:r>
      <w:proofErr w:type="spellStart"/>
      <w:r w:rsidRPr="00B231CE">
        <w:rPr>
          <w:rFonts w:eastAsia="Times New Roman"/>
          <w:color w:val="000000"/>
          <w:lang w:val="en-US" w:eastAsia="ru-RU"/>
        </w:rPr>
        <w:t>Guvernului</w:t>
      </w:r>
      <w:proofErr w:type="spellEnd"/>
      <w:r w:rsidRPr="00B231CE">
        <w:rPr>
          <w:rFonts w:eastAsia="Times New Roman"/>
          <w:color w:val="000000"/>
          <w:lang w:val="en-US" w:eastAsia="ru-RU"/>
        </w:rPr>
        <w:t xml:space="preserve">  nr.561/19.08.2015 cu </w:t>
      </w:r>
      <w:proofErr w:type="spellStart"/>
      <w:r w:rsidRPr="00B231CE">
        <w:rPr>
          <w:rFonts w:eastAsia="Times New Roman"/>
          <w:color w:val="000000"/>
          <w:lang w:val="en-US" w:eastAsia="ru-RU"/>
        </w:rPr>
        <w:t>privire</w:t>
      </w:r>
      <w:proofErr w:type="spellEnd"/>
      <w:r w:rsidRPr="00B231CE">
        <w:rPr>
          <w:rFonts w:eastAsia="Times New Roman"/>
          <w:color w:val="000000"/>
          <w:lang w:val="en-US" w:eastAsia="ru-RU"/>
        </w:rPr>
        <w:t xml:space="preserve"> la </w:t>
      </w:r>
      <w:proofErr w:type="spellStart"/>
      <w:r w:rsidRPr="00B231CE">
        <w:rPr>
          <w:rFonts w:eastAsia="Times New Roman"/>
          <w:color w:val="000000"/>
          <w:lang w:val="en-US" w:eastAsia="ru-RU"/>
        </w:rPr>
        <w:t>reglementarea</w:t>
      </w:r>
      <w:proofErr w:type="spellEnd"/>
      <w:r w:rsidRPr="00B231CE">
        <w:rPr>
          <w:rFonts w:eastAsia="Times New Roman"/>
          <w:color w:val="000000"/>
          <w:lang w:val="en-US" w:eastAsia="ru-RU"/>
        </w:rPr>
        <w:t> </w:t>
      </w:r>
      <w:proofErr w:type="spellStart"/>
      <w:r w:rsidRPr="00B231CE">
        <w:rPr>
          <w:rFonts w:eastAsia="Times New Roman"/>
          <w:color w:val="000000"/>
          <w:lang w:val="en-US" w:eastAsia="ru-RU"/>
        </w:rPr>
        <w:t>cadrului</w:t>
      </w:r>
      <w:proofErr w:type="spellEnd"/>
      <w:r w:rsidRPr="00B231CE">
        <w:rPr>
          <w:rFonts w:eastAsia="Times New Roman"/>
          <w:color w:val="000000"/>
          <w:lang w:val="en-US" w:eastAsia="ru-RU"/>
        </w:rPr>
        <w:t xml:space="preserve"> </w:t>
      </w:r>
      <w:proofErr w:type="spellStart"/>
      <w:r w:rsidRPr="00B231CE">
        <w:rPr>
          <w:rFonts w:eastAsia="Times New Roman"/>
          <w:color w:val="000000"/>
          <w:lang w:val="en-US" w:eastAsia="ru-RU"/>
        </w:rPr>
        <w:t>instituţional</w:t>
      </w:r>
      <w:proofErr w:type="spellEnd"/>
      <w:r w:rsidRPr="00B231CE">
        <w:rPr>
          <w:rFonts w:eastAsia="Times New Roman"/>
          <w:color w:val="000000"/>
          <w:lang w:val="en-US" w:eastAsia="ru-RU"/>
        </w:rPr>
        <w:t xml:space="preserve"> </w:t>
      </w:r>
      <w:proofErr w:type="spellStart"/>
      <w:r w:rsidRPr="00B231CE">
        <w:rPr>
          <w:rFonts w:eastAsia="Times New Roman"/>
          <w:color w:val="000000"/>
          <w:lang w:val="en-US" w:eastAsia="ru-RU"/>
        </w:rPr>
        <w:t>şi</w:t>
      </w:r>
      <w:proofErr w:type="spellEnd"/>
      <w:r w:rsidRPr="00B231CE">
        <w:rPr>
          <w:rFonts w:eastAsia="Times New Roman"/>
          <w:color w:val="000000"/>
          <w:lang w:val="en-US" w:eastAsia="ru-RU"/>
        </w:rPr>
        <w:t xml:space="preserve"> </w:t>
      </w:r>
      <w:proofErr w:type="spellStart"/>
      <w:r w:rsidRPr="00B231CE">
        <w:rPr>
          <w:rFonts w:eastAsia="Times New Roman"/>
          <w:color w:val="000000"/>
          <w:lang w:val="en-US" w:eastAsia="ru-RU"/>
        </w:rPr>
        <w:t>mecanismului</w:t>
      </w:r>
      <w:proofErr w:type="spellEnd"/>
      <w:r w:rsidRPr="00B231CE">
        <w:rPr>
          <w:rFonts w:eastAsia="Times New Roman"/>
          <w:color w:val="000000"/>
          <w:lang w:val="en-US" w:eastAsia="ru-RU"/>
        </w:rPr>
        <w:t xml:space="preserve"> de </w:t>
      </w:r>
      <w:proofErr w:type="spellStart"/>
      <w:r w:rsidRPr="00B231CE">
        <w:rPr>
          <w:rFonts w:eastAsia="Times New Roman"/>
          <w:color w:val="000000"/>
          <w:lang w:val="en-US" w:eastAsia="ru-RU"/>
        </w:rPr>
        <w:t>coordonare</w:t>
      </w:r>
      <w:proofErr w:type="spellEnd"/>
      <w:r w:rsidRPr="00B231CE">
        <w:rPr>
          <w:rFonts w:eastAsia="Times New Roman"/>
          <w:color w:val="000000"/>
          <w:lang w:val="en-US" w:eastAsia="ru-RU"/>
        </w:rPr>
        <w:t xml:space="preserve"> a </w:t>
      </w:r>
      <w:proofErr w:type="spellStart"/>
      <w:r w:rsidRPr="00B231CE">
        <w:rPr>
          <w:rFonts w:eastAsia="Times New Roman"/>
          <w:color w:val="000000"/>
          <w:lang w:val="en-US" w:eastAsia="ru-RU"/>
        </w:rPr>
        <w:t>asistenţei</w:t>
      </w:r>
      <w:proofErr w:type="spellEnd"/>
      <w:r w:rsidRPr="00B231CE">
        <w:rPr>
          <w:rFonts w:eastAsia="Times New Roman"/>
          <w:color w:val="000000"/>
          <w:lang w:val="en-US" w:eastAsia="ru-RU"/>
        </w:rPr>
        <w:t xml:space="preserve"> </w:t>
      </w:r>
      <w:proofErr w:type="spellStart"/>
      <w:r w:rsidRPr="00B231CE">
        <w:rPr>
          <w:rFonts w:eastAsia="Times New Roman"/>
          <w:color w:val="000000"/>
          <w:lang w:val="en-US" w:eastAsia="ru-RU"/>
        </w:rPr>
        <w:t>externe</w:t>
      </w:r>
      <w:proofErr w:type="spellEnd"/>
      <w:r w:rsidRPr="00B231CE">
        <w:rPr>
          <w:rFonts w:eastAsia="Times New Roman"/>
          <w:color w:val="000000"/>
          <w:lang w:val="en-US" w:eastAsia="ru-RU"/>
        </w:rPr>
        <w:t xml:space="preserve"> </w:t>
      </w:r>
      <w:proofErr w:type="spellStart"/>
      <w:r w:rsidRPr="00B231CE">
        <w:rPr>
          <w:rFonts w:eastAsia="Times New Roman"/>
          <w:color w:val="000000"/>
          <w:lang w:val="en-US" w:eastAsia="ru-RU"/>
        </w:rPr>
        <w:t>acordate</w:t>
      </w:r>
      <w:proofErr w:type="spellEnd"/>
      <w:r w:rsidRPr="00B231CE">
        <w:rPr>
          <w:rFonts w:eastAsia="Times New Roman"/>
          <w:color w:val="000000"/>
          <w:lang w:val="en-US" w:eastAsia="ru-RU"/>
        </w:rPr>
        <w:t xml:space="preserve"> </w:t>
      </w:r>
      <w:proofErr w:type="spellStart"/>
      <w:r w:rsidRPr="00B231CE">
        <w:rPr>
          <w:rFonts w:eastAsia="Times New Roman"/>
          <w:color w:val="000000"/>
          <w:lang w:val="en-US" w:eastAsia="ru-RU"/>
        </w:rPr>
        <w:t>Republicii</w:t>
      </w:r>
      <w:proofErr w:type="spellEnd"/>
      <w:r w:rsidRPr="00B231CE">
        <w:rPr>
          <w:rFonts w:eastAsia="Times New Roman"/>
          <w:color w:val="000000"/>
          <w:lang w:val="en-US" w:eastAsia="ru-RU"/>
        </w:rPr>
        <w:t xml:space="preserve"> Moldova de </w:t>
      </w:r>
      <w:proofErr w:type="spellStart"/>
      <w:r w:rsidRPr="00B231CE">
        <w:rPr>
          <w:rFonts w:eastAsia="Times New Roman"/>
          <w:color w:val="000000"/>
          <w:lang w:val="en-US" w:eastAsia="ru-RU"/>
        </w:rPr>
        <w:t>organizatiile</w:t>
      </w:r>
      <w:proofErr w:type="spellEnd"/>
      <w:r w:rsidRPr="00B231CE">
        <w:rPr>
          <w:rFonts w:eastAsia="Times New Roman"/>
          <w:color w:val="000000"/>
          <w:lang w:val="en-US" w:eastAsia="ru-RU"/>
        </w:rPr>
        <w:t xml:space="preserve"> </w:t>
      </w:r>
      <w:proofErr w:type="spellStart"/>
      <w:r w:rsidRPr="00B231CE">
        <w:rPr>
          <w:rFonts w:eastAsia="Times New Roman"/>
          <w:color w:val="000000"/>
          <w:lang w:val="en-US" w:eastAsia="ru-RU"/>
        </w:rPr>
        <w:t>internationale</w:t>
      </w:r>
      <w:proofErr w:type="spellEnd"/>
      <w:r w:rsidRPr="00B231CE">
        <w:rPr>
          <w:rFonts w:eastAsia="Times New Roman"/>
          <w:color w:val="000000"/>
          <w:lang w:val="en-US" w:eastAsia="ru-RU"/>
        </w:rPr>
        <w:t> </w:t>
      </w:r>
      <w:proofErr w:type="spellStart"/>
      <w:r w:rsidRPr="00B231CE">
        <w:rPr>
          <w:rFonts w:eastAsia="Times New Roman"/>
          <w:color w:val="000000"/>
          <w:lang w:val="en-US" w:eastAsia="ru-RU"/>
        </w:rPr>
        <w:t>şi</w:t>
      </w:r>
      <w:proofErr w:type="spellEnd"/>
      <w:r w:rsidRPr="00B231CE">
        <w:rPr>
          <w:rFonts w:eastAsia="Times New Roman"/>
          <w:color w:val="000000"/>
          <w:lang w:val="en-US" w:eastAsia="ru-RU"/>
        </w:rPr>
        <w:t xml:space="preserve"> </w:t>
      </w:r>
      <w:proofErr w:type="spellStart"/>
      <w:r w:rsidRPr="00B231CE">
        <w:rPr>
          <w:rFonts w:eastAsia="Times New Roman"/>
          <w:color w:val="000000"/>
          <w:lang w:val="en-US" w:eastAsia="ru-RU"/>
        </w:rPr>
        <w:t>ţările</w:t>
      </w:r>
      <w:proofErr w:type="spellEnd"/>
      <w:r w:rsidRPr="00B231CE">
        <w:rPr>
          <w:rFonts w:eastAsia="Times New Roman"/>
          <w:color w:val="000000"/>
          <w:lang w:val="en-US" w:eastAsia="ru-RU"/>
        </w:rPr>
        <w:t xml:space="preserve"> </w:t>
      </w:r>
      <w:proofErr w:type="spellStart"/>
      <w:r w:rsidRPr="00B231CE">
        <w:rPr>
          <w:rFonts w:eastAsia="Times New Roman"/>
          <w:color w:val="000000"/>
          <w:lang w:val="en-US" w:eastAsia="ru-RU"/>
        </w:rPr>
        <w:t>donatoare</w:t>
      </w:r>
      <w:proofErr w:type="spellEnd"/>
      <w:r w:rsidRPr="00B231CE">
        <w:rPr>
          <w:rFonts w:eastAsia="Times New Roman"/>
          <w:color w:val="000000"/>
          <w:lang w:val="en-US" w:eastAsia="ru-RU"/>
        </w:rPr>
        <w:t> </w:t>
      </w:r>
      <w:r w:rsidRPr="00B231CE">
        <w:rPr>
          <w:rFonts w:eastAsia="Times New Roman"/>
          <w:i/>
          <w:iCs/>
          <w:color w:val="000000"/>
          <w:lang w:val="en-US" w:eastAsia="ru-RU"/>
        </w:rPr>
        <w:t>//</w:t>
      </w:r>
      <w:proofErr w:type="spellStart"/>
      <w:r w:rsidRPr="00B231CE">
        <w:rPr>
          <w:rFonts w:eastAsia="Times New Roman"/>
          <w:i/>
          <w:iCs/>
          <w:color w:val="000000"/>
          <w:lang w:val="en-US" w:eastAsia="ru-RU"/>
        </w:rPr>
        <w:t>Monitorul</w:t>
      </w:r>
      <w:proofErr w:type="spellEnd"/>
      <w:r w:rsidRPr="00B231CE">
        <w:rPr>
          <w:rFonts w:eastAsia="Times New Roman"/>
          <w:i/>
          <w:iCs/>
          <w:color w:val="000000"/>
          <w:lang w:val="en-US" w:eastAsia="ru-RU"/>
        </w:rPr>
        <w:t xml:space="preserve"> </w:t>
      </w:r>
      <w:proofErr w:type="spellStart"/>
      <w:r w:rsidRPr="00B231CE">
        <w:rPr>
          <w:rFonts w:eastAsia="Times New Roman"/>
          <w:i/>
          <w:iCs/>
          <w:color w:val="000000"/>
          <w:lang w:val="en-US" w:eastAsia="ru-RU"/>
        </w:rPr>
        <w:t>Oficial</w:t>
      </w:r>
      <w:proofErr w:type="spellEnd"/>
      <w:r w:rsidRPr="00B231CE">
        <w:rPr>
          <w:rFonts w:eastAsia="Times New Roman"/>
          <w:i/>
          <w:iCs/>
          <w:color w:val="000000"/>
          <w:lang w:val="en-US" w:eastAsia="ru-RU"/>
        </w:rPr>
        <w:t xml:space="preserve"> 224-233/</w:t>
      </w:r>
      <w:hyperlink r:id="rId9" w:history="1">
        <w:r w:rsidRPr="00B231CE">
          <w:rPr>
            <w:rFonts w:eastAsia="Times New Roman"/>
            <w:i/>
            <w:iCs/>
            <w:color w:val="005A95"/>
            <w:lang w:val="en-US" w:eastAsia="ru-RU"/>
          </w:rPr>
          <w:t>639, 21.08.2015</w:t>
        </w:r>
      </w:hyperlink>
    </w:p>
    <w:p w:rsidR="00A63458" w:rsidRPr="00B231CE" w:rsidRDefault="00A63458" w:rsidP="00A63458">
      <w:pPr>
        <w:pStyle w:val="ListParagraph"/>
        <w:numPr>
          <w:ilvl w:val="0"/>
          <w:numId w:val="6"/>
        </w:numPr>
        <w:shd w:val="clear" w:color="auto" w:fill="FFFFFF"/>
        <w:jc w:val="both"/>
        <w:rPr>
          <w:rFonts w:eastAsia="Times New Roman"/>
          <w:color w:val="000000"/>
          <w:lang w:val="en-US" w:eastAsia="ru-RU"/>
        </w:rPr>
      </w:pPr>
      <w:r>
        <w:rPr>
          <w:rFonts w:eastAsia="Times New Roman"/>
          <w:color w:val="000000"/>
          <w:lang w:val="en-US" w:eastAsia="ru-RU"/>
        </w:rPr>
        <w:t> </w:t>
      </w:r>
      <w:r w:rsidRPr="00B231CE">
        <w:rPr>
          <w:rFonts w:eastAsia="Times New Roman"/>
          <w:color w:val="000000"/>
          <w:lang w:val="en-US" w:eastAsia="ru-RU"/>
        </w:rPr>
        <w:t> </w:t>
      </w:r>
      <w:proofErr w:type="spellStart"/>
      <w:r w:rsidRPr="00B231CE">
        <w:rPr>
          <w:rFonts w:eastAsia="Times New Roman"/>
          <w:color w:val="000000"/>
          <w:lang w:val="en-US" w:eastAsia="ru-RU"/>
        </w:rPr>
        <w:t>Hotărîrea</w:t>
      </w:r>
      <w:proofErr w:type="spellEnd"/>
      <w:r w:rsidRPr="00B231CE">
        <w:rPr>
          <w:rFonts w:eastAsia="Times New Roman"/>
          <w:color w:val="000000"/>
          <w:lang w:val="en-US" w:eastAsia="ru-RU"/>
        </w:rPr>
        <w:t xml:space="preserve"> </w:t>
      </w:r>
      <w:proofErr w:type="spellStart"/>
      <w:r w:rsidRPr="00B231CE">
        <w:rPr>
          <w:rFonts w:eastAsia="Times New Roman"/>
          <w:color w:val="000000"/>
          <w:lang w:val="en-US" w:eastAsia="ru-RU"/>
        </w:rPr>
        <w:t>Guvernului</w:t>
      </w:r>
      <w:proofErr w:type="spellEnd"/>
      <w:r w:rsidRPr="00B231CE">
        <w:rPr>
          <w:rFonts w:eastAsia="Times New Roman"/>
          <w:color w:val="000000"/>
          <w:lang w:val="en-US" w:eastAsia="ru-RU"/>
        </w:rPr>
        <w:t xml:space="preserve"> nr.1136/18.10.2007 cu </w:t>
      </w:r>
      <w:proofErr w:type="spellStart"/>
      <w:r w:rsidRPr="00B231CE">
        <w:rPr>
          <w:rFonts w:eastAsia="Times New Roman"/>
          <w:color w:val="000000"/>
          <w:lang w:val="en-US" w:eastAsia="ru-RU"/>
        </w:rPr>
        <w:t>privire</w:t>
      </w:r>
      <w:proofErr w:type="spellEnd"/>
      <w:r w:rsidRPr="00B231CE">
        <w:rPr>
          <w:rFonts w:eastAsia="Times New Roman"/>
          <w:color w:val="000000"/>
          <w:lang w:val="en-US" w:eastAsia="ru-RU"/>
        </w:rPr>
        <w:t xml:space="preserve"> la </w:t>
      </w:r>
      <w:proofErr w:type="spellStart"/>
      <w:r w:rsidRPr="00B231CE">
        <w:rPr>
          <w:rFonts w:eastAsia="Times New Roman"/>
          <w:color w:val="000000"/>
          <w:lang w:val="en-US" w:eastAsia="ru-RU"/>
        </w:rPr>
        <w:t>unele</w:t>
      </w:r>
      <w:proofErr w:type="spellEnd"/>
      <w:r w:rsidRPr="00B231CE">
        <w:rPr>
          <w:rFonts w:eastAsia="Times New Roman"/>
          <w:color w:val="000000"/>
          <w:lang w:val="en-US" w:eastAsia="ru-RU"/>
        </w:rPr>
        <w:t xml:space="preserve"> </w:t>
      </w:r>
      <w:proofErr w:type="spellStart"/>
      <w:r w:rsidRPr="00B231CE">
        <w:rPr>
          <w:rFonts w:eastAsia="Times New Roman"/>
          <w:color w:val="000000"/>
          <w:lang w:val="en-US" w:eastAsia="ru-RU"/>
        </w:rPr>
        <w:t>măsuri</w:t>
      </w:r>
      <w:proofErr w:type="spellEnd"/>
      <w:r w:rsidRPr="00B231CE">
        <w:rPr>
          <w:rFonts w:eastAsia="Times New Roman"/>
          <w:color w:val="000000"/>
          <w:lang w:val="en-US" w:eastAsia="ru-RU"/>
        </w:rPr>
        <w:t xml:space="preserve"> de </w:t>
      </w:r>
      <w:proofErr w:type="spellStart"/>
      <w:r w:rsidRPr="00B231CE">
        <w:rPr>
          <w:rFonts w:eastAsia="Times New Roman"/>
          <w:color w:val="000000"/>
          <w:lang w:val="en-US" w:eastAsia="ru-RU"/>
        </w:rPr>
        <w:t>executare</w:t>
      </w:r>
      <w:proofErr w:type="spellEnd"/>
      <w:r w:rsidRPr="00B231CE">
        <w:rPr>
          <w:rFonts w:eastAsia="Times New Roman"/>
          <w:color w:val="000000"/>
          <w:lang w:val="en-US" w:eastAsia="ru-RU"/>
        </w:rPr>
        <w:t xml:space="preserve"> a </w:t>
      </w:r>
      <w:proofErr w:type="spellStart"/>
      <w:r w:rsidRPr="00B231CE">
        <w:rPr>
          <w:rFonts w:eastAsia="Times New Roman"/>
          <w:color w:val="000000"/>
          <w:lang w:val="en-US" w:eastAsia="ru-RU"/>
        </w:rPr>
        <w:t>Legii</w:t>
      </w:r>
      <w:proofErr w:type="spellEnd"/>
      <w:r w:rsidRPr="00B231CE">
        <w:rPr>
          <w:rFonts w:eastAsia="Times New Roman"/>
          <w:color w:val="000000"/>
          <w:lang w:val="en-US" w:eastAsia="ru-RU"/>
        </w:rPr>
        <w:t xml:space="preserve"> nr.419-XVI din 22 </w:t>
      </w:r>
      <w:proofErr w:type="spellStart"/>
      <w:r w:rsidRPr="00B231CE">
        <w:rPr>
          <w:rFonts w:eastAsia="Times New Roman"/>
          <w:color w:val="005A95"/>
          <w:lang w:val="en-US" w:eastAsia="ru-RU"/>
        </w:rPr>
        <w:t>decembrie</w:t>
      </w:r>
      <w:proofErr w:type="spellEnd"/>
      <w:r w:rsidRPr="00B231CE">
        <w:rPr>
          <w:rFonts w:eastAsia="Times New Roman"/>
          <w:color w:val="005A95"/>
          <w:lang w:val="en-US" w:eastAsia="ru-RU"/>
        </w:rPr>
        <w:t> </w:t>
      </w:r>
      <w:r w:rsidRPr="00B231CE">
        <w:rPr>
          <w:rFonts w:eastAsia="Times New Roman"/>
          <w:color w:val="000000"/>
          <w:lang w:val="en-US" w:eastAsia="ru-RU"/>
        </w:rPr>
        <w:t>2006 cu </w:t>
      </w:r>
      <w:proofErr w:type="spellStart"/>
      <w:r w:rsidRPr="00B231CE">
        <w:rPr>
          <w:rFonts w:eastAsia="Times New Roman"/>
          <w:color w:val="000000"/>
          <w:lang w:val="en-US" w:eastAsia="ru-RU"/>
        </w:rPr>
        <w:t>privire</w:t>
      </w:r>
      <w:proofErr w:type="spellEnd"/>
      <w:r w:rsidRPr="00B231CE">
        <w:rPr>
          <w:rFonts w:eastAsia="Times New Roman"/>
          <w:color w:val="000000"/>
          <w:lang w:val="en-US" w:eastAsia="ru-RU"/>
        </w:rPr>
        <w:t xml:space="preserve"> la </w:t>
      </w:r>
      <w:proofErr w:type="spellStart"/>
      <w:r w:rsidRPr="00B231CE">
        <w:rPr>
          <w:rFonts w:eastAsia="Times New Roman"/>
          <w:color w:val="000000"/>
          <w:lang w:val="en-US" w:eastAsia="ru-RU"/>
        </w:rPr>
        <w:t>datoria</w:t>
      </w:r>
      <w:proofErr w:type="spellEnd"/>
      <w:r w:rsidRPr="00B231CE">
        <w:rPr>
          <w:rFonts w:eastAsia="Times New Roman"/>
          <w:color w:val="000000"/>
          <w:lang w:val="en-US" w:eastAsia="ru-RU"/>
        </w:rPr>
        <w:t xml:space="preserve"> </w:t>
      </w:r>
      <w:proofErr w:type="spellStart"/>
      <w:r w:rsidRPr="00B231CE">
        <w:rPr>
          <w:rFonts w:eastAsia="Times New Roman"/>
          <w:color w:val="000000"/>
          <w:lang w:val="en-US" w:eastAsia="ru-RU"/>
        </w:rPr>
        <w:t>sectorului</w:t>
      </w:r>
      <w:proofErr w:type="spellEnd"/>
      <w:r w:rsidRPr="00B231CE">
        <w:rPr>
          <w:rFonts w:eastAsia="Times New Roman"/>
          <w:color w:val="000000"/>
          <w:lang w:val="en-US" w:eastAsia="ru-RU"/>
        </w:rPr>
        <w:t xml:space="preserve"> public, </w:t>
      </w:r>
      <w:proofErr w:type="spellStart"/>
      <w:r w:rsidRPr="00B231CE">
        <w:rPr>
          <w:rFonts w:eastAsia="Times New Roman"/>
          <w:color w:val="000000"/>
          <w:lang w:val="en-US" w:eastAsia="ru-RU"/>
        </w:rPr>
        <w:t>garanţiile</w:t>
      </w:r>
      <w:proofErr w:type="spellEnd"/>
      <w:r w:rsidRPr="00B231CE">
        <w:rPr>
          <w:rFonts w:eastAsia="Times New Roman"/>
          <w:color w:val="000000"/>
          <w:lang w:val="en-US" w:eastAsia="ru-RU"/>
        </w:rPr>
        <w:t xml:space="preserve"> de stat </w:t>
      </w:r>
      <w:proofErr w:type="spellStart"/>
      <w:r w:rsidRPr="00B231CE">
        <w:rPr>
          <w:rFonts w:eastAsia="Times New Roman"/>
          <w:color w:val="000000"/>
          <w:lang w:val="en-US" w:eastAsia="ru-RU"/>
        </w:rPr>
        <w:t>şi</w:t>
      </w:r>
      <w:proofErr w:type="spellEnd"/>
      <w:r w:rsidRPr="00B231CE">
        <w:rPr>
          <w:rFonts w:eastAsia="Times New Roman"/>
          <w:color w:val="000000"/>
          <w:lang w:val="en-US" w:eastAsia="ru-RU"/>
        </w:rPr>
        <w:t xml:space="preserve"> </w:t>
      </w:r>
      <w:proofErr w:type="spellStart"/>
      <w:r w:rsidRPr="00B231CE">
        <w:rPr>
          <w:rFonts w:eastAsia="Times New Roman"/>
          <w:color w:val="000000"/>
          <w:lang w:val="en-US" w:eastAsia="ru-RU"/>
        </w:rPr>
        <w:t>recreditarea</w:t>
      </w:r>
      <w:proofErr w:type="spellEnd"/>
      <w:r w:rsidRPr="00B231CE">
        <w:rPr>
          <w:rFonts w:eastAsia="Times New Roman"/>
          <w:color w:val="000000"/>
          <w:lang w:val="en-US" w:eastAsia="ru-RU"/>
        </w:rPr>
        <w:t xml:space="preserve"> de stat //</w:t>
      </w:r>
      <w:proofErr w:type="spellStart"/>
      <w:r w:rsidRPr="00B231CE">
        <w:rPr>
          <w:rFonts w:eastAsia="Times New Roman"/>
          <w:color w:val="000000"/>
          <w:lang w:val="en-US" w:eastAsia="ru-RU"/>
        </w:rPr>
        <w:t>Monitorul</w:t>
      </w:r>
      <w:proofErr w:type="spellEnd"/>
      <w:r w:rsidRPr="00B231CE">
        <w:rPr>
          <w:rFonts w:eastAsia="Times New Roman"/>
          <w:color w:val="000000"/>
          <w:lang w:val="en-US" w:eastAsia="ru-RU"/>
        </w:rPr>
        <w:t xml:space="preserve"> </w:t>
      </w:r>
      <w:proofErr w:type="spellStart"/>
      <w:r w:rsidRPr="00B231CE">
        <w:rPr>
          <w:rFonts w:eastAsia="Times New Roman"/>
          <w:color w:val="000000"/>
          <w:lang w:val="en-US" w:eastAsia="ru-RU"/>
        </w:rPr>
        <w:t>Oficial</w:t>
      </w:r>
      <w:proofErr w:type="spellEnd"/>
      <w:r w:rsidRPr="00B231CE">
        <w:rPr>
          <w:rFonts w:eastAsia="Times New Roman"/>
          <w:color w:val="000000"/>
          <w:lang w:val="en-US" w:eastAsia="ru-RU"/>
        </w:rPr>
        <w:t xml:space="preserve"> 175-177/</w:t>
      </w:r>
      <w:hyperlink r:id="rId10" w:history="1">
        <w:r w:rsidRPr="00B231CE">
          <w:rPr>
            <w:rFonts w:eastAsia="Times New Roman"/>
            <w:color w:val="005A95"/>
            <w:lang w:val="en-US" w:eastAsia="ru-RU"/>
          </w:rPr>
          <w:t>1216, 09.11.2007</w:t>
        </w:r>
      </w:hyperlink>
    </w:p>
    <w:p w:rsidR="00A63458" w:rsidRPr="00B231CE" w:rsidRDefault="00A63458" w:rsidP="00A63458">
      <w:pPr>
        <w:spacing w:line="276" w:lineRule="auto"/>
        <w:jc w:val="both"/>
        <w:rPr>
          <w:sz w:val="26"/>
          <w:szCs w:val="26"/>
          <w:lang w:val="ro-RO"/>
        </w:rPr>
      </w:pPr>
    </w:p>
    <w:p w:rsidR="00A63458" w:rsidRDefault="00A63458" w:rsidP="009B3688">
      <w:pPr>
        <w:tabs>
          <w:tab w:val="num" w:pos="270"/>
        </w:tabs>
        <w:jc w:val="both"/>
        <w:rPr>
          <w:b/>
          <w:bCs/>
          <w:color w:val="000000"/>
          <w:sz w:val="26"/>
          <w:szCs w:val="26"/>
          <w:lang w:val="ro-RO"/>
        </w:rPr>
      </w:pPr>
    </w:p>
    <w:p w:rsidR="009B3688" w:rsidRPr="002E6277" w:rsidRDefault="00A63458" w:rsidP="009B3688">
      <w:pPr>
        <w:spacing w:line="276" w:lineRule="auto"/>
        <w:jc w:val="both"/>
        <w:rPr>
          <w:b/>
          <w:bCs/>
          <w:i/>
          <w:color w:val="000000"/>
          <w:sz w:val="26"/>
          <w:szCs w:val="26"/>
          <w:lang w:val="ro-RO"/>
        </w:rPr>
      </w:pPr>
      <w:r>
        <w:rPr>
          <w:b/>
          <w:sz w:val="26"/>
          <w:szCs w:val="26"/>
          <w:lang w:val="ro-RO"/>
        </w:rPr>
        <w:t>5</w:t>
      </w:r>
      <w:r w:rsidR="009B3688" w:rsidRPr="002E6277">
        <w:rPr>
          <w:b/>
          <w:sz w:val="26"/>
          <w:szCs w:val="26"/>
          <w:lang w:val="ro-RO"/>
        </w:rPr>
        <w:t>.</w:t>
      </w:r>
      <w:r w:rsidR="009B3688" w:rsidRPr="002E6277">
        <w:rPr>
          <w:b/>
          <w:bCs/>
          <w:color w:val="000000"/>
          <w:sz w:val="26"/>
          <w:szCs w:val="26"/>
          <w:lang w:val="ro-RO"/>
        </w:rPr>
        <w:t xml:space="preserve"> Denumirea funcţiei publice vacante</w:t>
      </w:r>
      <w:r w:rsidR="009B3688" w:rsidRPr="002E6277">
        <w:rPr>
          <w:color w:val="000000"/>
          <w:sz w:val="26"/>
          <w:szCs w:val="26"/>
          <w:lang w:val="ro-RO"/>
        </w:rPr>
        <w:t xml:space="preserve">: </w:t>
      </w:r>
      <w:r w:rsidR="009B3688" w:rsidRPr="002E6277">
        <w:rPr>
          <w:b/>
          <w:sz w:val="26"/>
          <w:szCs w:val="26"/>
          <w:lang w:val="ro-RO"/>
        </w:rPr>
        <w:t xml:space="preserve"> </w:t>
      </w:r>
      <w:r w:rsidR="009B3688" w:rsidRPr="002E6277">
        <w:rPr>
          <w:sz w:val="26"/>
          <w:szCs w:val="26"/>
          <w:lang w:val="ro-RO"/>
        </w:rPr>
        <w:t>Secţia finanțele în domeniul ocrotirii sănătăţii din cadrul Direcţiei finanţele în ocrotirea sănătăţii şi protecţie socială</w:t>
      </w:r>
      <w:r w:rsidR="009B3688" w:rsidRPr="002E6277">
        <w:rPr>
          <w:b/>
          <w:sz w:val="26"/>
          <w:szCs w:val="26"/>
          <w:lang w:val="ro-RO"/>
        </w:rPr>
        <w:t xml:space="preserve"> – consultant </w:t>
      </w:r>
      <w:r w:rsidR="009B3688" w:rsidRPr="002E6277">
        <w:rPr>
          <w:sz w:val="26"/>
          <w:szCs w:val="26"/>
          <w:lang w:val="ro-RO"/>
        </w:rPr>
        <w:t xml:space="preserve">– </w:t>
      </w:r>
      <w:r w:rsidR="009B3688" w:rsidRPr="002E6277">
        <w:rPr>
          <w:b/>
          <w:i/>
          <w:sz w:val="26"/>
          <w:szCs w:val="26"/>
          <w:lang w:val="ro-RO"/>
        </w:rPr>
        <w:t>1 funcție temporar vacantă.</w:t>
      </w:r>
    </w:p>
    <w:p w:rsidR="009B3688" w:rsidRPr="002E6277" w:rsidRDefault="009B3688" w:rsidP="009B3688">
      <w:pPr>
        <w:jc w:val="both"/>
        <w:rPr>
          <w:b/>
          <w:sz w:val="26"/>
          <w:szCs w:val="26"/>
          <w:lang w:val="ro-RO"/>
        </w:rPr>
      </w:pPr>
    </w:p>
    <w:p w:rsidR="009B3688" w:rsidRPr="002E6277" w:rsidRDefault="009B3688" w:rsidP="009B3688">
      <w:pPr>
        <w:rPr>
          <w:b/>
          <w:bCs/>
          <w:color w:val="000000"/>
          <w:sz w:val="26"/>
          <w:szCs w:val="26"/>
          <w:lang w:val="ro-RO"/>
        </w:rPr>
      </w:pPr>
      <w:r w:rsidRPr="002E6277">
        <w:rPr>
          <w:b/>
          <w:bCs/>
          <w:color w:val="000000"/>
          <w:sz w:val="26"/>
          <w:szCs w:val="26"/>
          <w:lang w:val="ro-RO"/>
        </w:rPr>
        <w:t>a) Scopul general al funcţiei:</w:t>
      </w:r>
    </w:p>
    <w:p w:rsidR="009B3688" w:rsidRPr="002E6277" w:rsidRDefault="009B3688" w:rsidP="009B3688">
      <w:pPr>
        <w:pStyle w:val="ListParagraph"/>
        <w:ind w:left="0" w:firstLine="720"/>
        <w:jc w:val="both"/>
        <w:rPr>
          <w:sz w:val="26"/>
          <w:szCs w:val="26"/>
          <w:lang w:val="ro-RO"/>
        </w:rPr>
      </w:pPr>
      <w:r w:rsidRPr="002E6277">
        <w:rPr>
          <w:sz w:val="26"/>
          <w:szCs w:val="26"/>
          <w:lang w:val="ro-RO"/>
        </w:rPr>
        <w:t>Asigurarea realizării practice a politicii financiare de stat în domeniul fondurilor asigurării obligatorii de asistenţă medicală.</w:t>
      </w:r>
    </w:p>
    <w:p w:rsidR="009B3688" w:rsidRPr="002E6277" w:rsidRDefault="009B3688" w:rsidP="009B3688">
      <w:pPr>
        <w:rPr>
          <w:sz w:val="26"/>
          <w:szCs w:val="26"/>
          <w:lang w:val="ro-RO"/>
        </w:rPr>
      </w:pPr>
    </w:p>
    <w:p w:rsidR="009B3688" w:rsidRPr="002E6277" w:rsidRDefault="009B3688" w:rsidP="009B3688">
      <w:pPr>
        <w:jc w:val="both"/>
        <w:rPr>
          <w:b/>
          <w:bCs/>
          <w:color w:val="000000"/>
          <w:sz w:val="26"/>
          <w:szCs w:val="26"/>
          <w:lang w:val="ro-RO"/>
        </w:rPr>
      </w:pPr>
      <w:r w:rsidRPr="002E6277">
        <w:rPr>
          <w:b/>
          <w:bCs/>
          <w:color w:val="000000"/>
          <w:sz w:val="26"/>
          <w:szCs w:val="26"/>
          <w:lang w:val="ro-RO"/>
        </w:rPr>
        <w:t>b) Sarcinile de bază ale funcţiei:</w:t>
      </w:r>
    </w:p>
    <w:p w:rsidR="009B3688" w:rsidRPr="002E6277" w:rsidRDefault="009B3688" w:rsidP="009B3688">
      <w:pPr>
        <w:pStyle w:val="1"/>
        <w:ind w:left="644" w:hanging="360"/>
        <w:jc w:val="both"/>
        <w:rPr>
          <w:sz w:val="26"/>
          <w:szCs w:val="26"/>
          <w:lang w:val="ro-RO"/>
        </w:rPr>
      </w:pPr>
      <w:r w:rsidRPr="002E6277">
        <w:rPr>
          <w:sz w:val="26"/>
          <w:szCs w:val="26"/>
          <w:lang w:val="ro-RO"/>
        </w:rPr>
        <w:t>1. Elaborarea, aprobarea şi modificarea fondurilor  asigurării obligatorii de asistenţă medicală;</w:t>
      </w:r>
    </w:p>
    <w:p w:rsidR="009B3688" w:rsidRPr="002E6277" w:rsidRDefault="009B3688" w:rsidP="009B3688">
      <w:pPr>
        <w:pStyle w:val="ListParagraph"/>
        <w:ind w:left="644" w:hanging="360"/>
        <w:jc w:val="both"/>
        <w:rPr>
          <w:sz w:val="26"/>
          <w:szCs w:val="26"/>
          <w:lang w:val="ro-RO"/>
        </w:rPr>
      </w:pPr>
      <w:r w:rsidRPr="002E6277">
        <w:rPr>
          <w:sz w:val="26"/>
          <w:szCs w:val="26"/>
          <w:lang w:val="ro-RO"/>
        </w:rPr>
        <w:t>2. Elaborarea Cadrului Bugetar pe Termen Mediu în partea ce ţine de fondurile asigurărilor obligatorii de asistenţă medicală şi Programele naţionale de sănătate;</w:t>
      </w:r>
    </w:p>
    <w:p w:rsidR="009B3688" w:rsidRPr="002E6277" w:rsidRDefault="009B3688" w:rsidP="009B3688">
      <w:pPr>
        <w:pStyle w:val="ListParagraph"/>
        <w:tabs>
          <w:tab w:val="left" w:pos="328"/>
        </w:tabs>
        <w:ind w:left="644" w:hanging="360"/>
        <w:jc w:val="both"/>
        <w:rPr>
          <w:sz w:val="26"/>
          <w:szCs w:val="26"/>
          <w:lang w:val="ro-RO"/>
        </w:rPr>
      </w:pPr>
      <w:r w:rsidRPr="002E6277">
        <w:rPr>
          <w:sz w:val="26"/>
          <w:szCs w:val="26"/>
          <w:lang w:val="ro-RO"/>
        </w:rPr>
        <w:t>3. Avizarea proiectelor de acte normative în domeniul ocrotirii sănătăţii;</w:t>
      </w:r>
    </w:p>
    <w:p w:rsidR="009B3688" w:rsidRPr="002E6277" w:rsidRDefault="009B3688" w:rsidP="009B3688">
      <w:pPr>
        <w:pStyle w:val="ListParagraph"/>
        <w:tabs>
          <w:tab w:val="left" w:pos="328"/>
        </w:tabs>
        <w:ind w:left="644" w:hanging="360"/>
        <w:jc w:val="both"/>
        <w:rPr>
          <w:sz w:val="26"/>
          <w:szCs w:val="26"/>
          <w:lang w:val="ro-RO"/>
        </w:rPr>
      </w:pPr>
      <w:r w:rsidRPr="002E6277">
        <w:rPr>
          <w:sz w:val="26"/>
          <w:szCs w:val="26"/>
          <w:lang w:val="ro-RO"/>
        </w:rPr>
        <w:t>4. Monitorizarea executării fondurilor asigurărilor obligatorii de asistenţă medicală şi a programelor naţionale de sănătate;</w:t>
      </w:r>
    </w:p>
    <w:p w:rsidR="009B3688" w:rsidRPr="002E6277" w:rsidRDefault="009B3688" w:rsidP="009B3688">
      <w:pPr>
        <w:pStyle w:val="ListParagraph"/>
        <w:ind w:left="644" w:hanging="360"/>
        <w:jc w:val="both"/>
        <w:rPr>
          <w:sz w:val="26"/>
          <w:szCs w:val="26"/>
          <w:lang w:val="ro-RO"/>
        </w:rPr>
      </w:pPr>
      <w:r w:rsidRPr="002E6277">
        <w:rPr>
          <w:sz w:val="26"/>
          <w:szCs w:val="26"/>
          <w:lang w:val="ro-RO"/>
        </w:rPr>
        <w:t>5. Examinarea petiţiilor şi adresărilor ce ţin de ramura patronată;</w:t>
      </w:r>
    </w:p>
    <w:p w:rsidR="009B3688" w:rsidRPr="002E6277" w:rsidRDefault="009B3688" w:rsidP="009B3688">
      <w:pPr>
        <w:pStyle w:val="ListParagraph"/>
        <w:ind w:left="644" w:hanging="360"/>
        <w:rPr>
          <w:sz w:val="26"/>
          <w:szCs w:val="26"/>
          <w:lang w:val="ro-RO"/>
        </w:rPr>
      </w:pPr>
      <w:r w:rsidRPr="002E6277">
        <w:rPr>
          <w:sz w:val="26"/>
          <w:szCs w:val="26"/>
          <w:lang w:val="ro-RO"/>
        </w:rPr>
        <w:t>6. Participare în cadrul grupurilor de lucru cu tematicile din ramura patronată.</w:t>
      </w:r>
    </w:p>
    <w:p w:rsidR="009B3688" w:rsidRPr="002E6277" w:rsidRDefault="009B3688" w:rsidP="009B3688">
      <w:pPr>
        <w:rPr>
          <w:b/>
          <w:sz w:val="26"/>
          <w:szCs w:val="26"/>
          <w:lang w:val="ro-RO"/>
        </w:rPr>
      </w:pPr>
    </w:p>
    <w:p w:rsidR="009B3688" w:rsidRPr="002E6277" w:rsidRDefault="009B3688" w:rsidP="009B3688">
      <w:pPr>
        <w:jc w:val="both"/>
        <w:rPr>
          <w:b/>
          <w:sz w:val="26"/>
          <w:szCs w:val="26"/>
          <w:u w:val="single"/>
          <w:lang w:val="ro-RO"/>
        </w:rPr>
      </w:pPr>
      <w:r w:rsidRPr="002E6277">
        <w:rPr>
          <w:b/>
          <w:sz w:val="26"/>
          <w:szCs w:val="26"/>
          <w:u w:val="single"/>
          <w:lang w:val="ro-RO"/>
        </w:rPr>
        <w:t>Cerinţe specifice:</w:t>
      </w:r>
    </w:p>
    <w:p w:rsidR="009B3688" w:rsidRPr="002E6277" w:rsidRDefault="009B3688" w:rsidP="009B3688">
      <w:pPr>
        <w:jc w:val="both"/>
        <w:rPr>
          <w:sz w:val="26"/>
          <w:szCs w:val="26"/>
          <w:lang w:val="ro-RO"/>
        </w:rPr>
      </w:pPr>
      <w:r w:rsidRPr="002E6277">
        <w:rPr>
          <w:sz w:val="26"/>
          <w:szCs w:val="26"/>
          <w:lang w:val="ro-RO"/>
        </w:rPr>
        <w:t xml:space="preserve"> </w:t>
      </w:r>
      <w:r w:rsidRPr="002E6277">
        <w:rPr>
          <w:b/>
          <w:sz w:val="26"/>
          <w:szCs w:val="26"/>
          <w:lang w:val="ro-RO"/>
        </w:rPr>
        <w:t>Studii:</w:t>
      </w:r>
      <w:r w:rsidRPr="002E6277">
        <w:rPr>
          <w:sz w:val="26"/>
          <w:szCs w:val="26"/>
          <w:lang w:val="ro-RO"/>
        </w:rPr>
        <w:t xml:space="preserve"> superioare, absolvite cu diplomă de licenţă sau echivalente </w:t>
      </w:r>
    </w:p>
    <w:p w:rsidR="009B3688" w:rsidRPr="002E6277" w:rsidRDefault="009B3688" w:rsidP="009B3688">
      <w:pPr>
        <w:jc w:val="both"/>
        <w:rPr>
          <w:sz w:val="26"/>
          <w:szCs w:val="26"/>
          <w:lang w:val="ro-RO"/>
        </w:rPr>
      </w:pPr>
      <w:r w:rsidRPr="002E6277">
        <w:rPr>
          <w:b/>
          <w:sz w:val="26"/>
          <w:szCs w:val="26"/>
          <w:lang w:val="ro-RO"/>
        </w:rPr>
        <w:t>specialitatea</w:t>
      </w:r>
      <w:r w:rsidRPr="002E6277">
        <w:rPr>
          <w:sz w:val="26"/>
          <w:szCs w:val="26"/>
          <w:lang w:val="en-US"/>
        </w:rPr>
        <w:t xml:space="preserve"> </w:t>
      </w:r>
      <w:proofErr w:type="spellStart"/>
      <w:r w:rsidRPr="002E6277">
        <w:rPr>
          <w:sz w:val="26"/>
          <w:szCs w:val="26"/>
          <w:lang w:val="en-US"/>
        </w:rPr>
        <w:t>finanțe</w:t>
      </w:r>
      <w:proofErr w:type="spellEnd"/>
      <w:r w:rsidRPr="002E6277">
        <w:rPr>
          <w:sz w:val="26"/>
          <w:szCs w:val="26"/>
          <w:lang w:val="en-US"/>
        </w:rPr>
        <w:t xml:space="preserve">, </w:t>
      </w:r>
      <w:proofErr w:type="spellStart"/>
      <w:r w:rsidRPr="002E6277">
        <w:rPr>
          <w:sz w:val="26"/>
          <w:szCs w:val="26"/>
          <w:lang w:val="en-US"/>
        </w:rPr>
        <w:t>finanțe</w:t>
      </w:r>
      <w:proofErr w:type="spellEnd"/>
      <w:r w:rsidRPr="002E6277">
        <w:rPr>
          <w:sz w:val="26"/>
          <w:szCs w:val="26"/>
          <w:lang w:val="en-US"/>
        </w:rPr>
        <w:t xml:space="preserve"> </w:t>
      </w:r>
      <w:proofErr w:type="spellStart"/>
      <w:r w:rsidRPr="002E6277">
        <w:rPr>
          <w:sz w:val="26"/>
          <w:szCs w:val="26"/>
          <w:lang w:val="en-US"/>
        </w:rPr>
        <w:t>și</w:t>
      </w:r>
      <w:proofErr w:type="spellEnd"/>
      <w:r w:rsidRPr="002E6277">
        <w:rPr>
          <w:sz w:val="26"/>
          <w:szCs w:val="26"/>
          <w:lang w:val="en-US"/>
        </w:rPr>
        <w:t xml:space="preserve"> </w:t>
      </w:r>
      <w:proofErr w:type="spellStart"/>
      <w:r w:rsidRPr="002E6277">
        <w:rPr>
          <w:sz w:val="26"/>
          <w:szCs w:val="26"/>
          <w:lang w:val="en-US"/>
        </w:rPr>
        <w:t>bănci</w:t>
      </w:r>
      <w:proofErr w:type="spellEnd"/>
      <w:r w:rsidRPr="002E6277">
        <w:rPr>
          <w:sz w:val="26"/>
          <w:szCs w:val="26"/>
          <w:lang w:val="en-US"/>
        </w:rPr>
        <w:t xml:space="preserve">, </w:t>
      </w:r>
      <w:proofErr w:type="spellStart"/>
      <w:r w:rsidRPr="002E6277">
        <w:rPr>
          <w:sz w:val="26"/>
          <w:szCs w:val="26"/>
          <w:lang w:val="en-US"/>
        </w:rPr>
        <w:t>finanțe</w:t>
      </w:r>
      <w:proofErr w:type="spellEnd"/>
      <w:r w:rsidRPr="002E6277">
        <w:rPr>
          <w:sz w:val="26"/>
          <w:szCs w:val="26"/>
          <w:lang w:val="en-US"/>
        </w:rPr>
        <w:t xml:space="preserve"> </w:t>
      </w:r>
      <w:proofErr w:type="spellStart"/>
      <w:r w:rsidRPr="002E6277">
        <w:rPr>
          <w:sz w:val="26"/>
          <w:szCs w:val="26"/>
          <w:lang w:val="en-US"/>
        </w:rPr>
        <w:t>publice</w:t>
      </w:r>
      <w:proofErr w:type="spellEnd"/>
      <w:r w:rsidRPr="002E6277">
        <w:rPr>
          <w:color w:val="000000"/>
          <w:sz w:val="26"/>
          <w:szCs w:val="26"/>
          <w:lang w:val="ro-RO"/>
        </w:rPr>
        <w:t>.</w:t>
      </w:r>
    </w:p>
    <w:p w:rsidR="009B3688" w:rsidRPr="002E6277" w:rsidRDefault="009B3688" w:rsidP="009B3688">
      <w:pPr>
        <w:ind w:left="90"/>
        <w:jc w:val="both"/>
        <w:rPr>
          <w:color w:val="000000"/>
          <w:sz w:val="26"/>
          <w:szCs w:val="26"/>
          <w:lang w:val="ro-RO"/>
        </w:rPr>
      </w:pPr>
      <w:r w:rsidRPr="002E6277">
        <w:rPr>
          <w:b/>
          <w:sz w:val="26"/>
          <w:szCs w:val="26"/>
          <w:lang w:val="ro-RO"/>
        </w:rPr>
        <w:t xml:space="preserve">Experienţă profesională </w:t>
      </w:r>
      <w:r w:rsidRPr="002E6277">
        <w:rPr>
          <w:sz w:val="26"/>
          <w:szCs w:val="26"/>
          <w:lang w:val="ro-RO"/>
        </w:rPr>
        <w:t>- preferabil 1 an în domeniul solicitat</w:t>
      </w:r>
      <w:r w:rsidRPr="002E6277">
        <w:rPr>
          <w:color w:val="000000"/>
          <w:sz w:val="26"/>
          <w:szCs w:val="26"/>
          <w:lang w:val="ro-RO"/>
        </w:rPr>
        <w:t>.</w:t>
      </w:r>
    </w:p>
    <w:p w:rsidR="009B3688" w:rsidRPr="002E6277" w:rsidRDefault="009B3688" w:rsidP="009B368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jc w:val="both"/>
        <w:rPr>
          <w:b/>
          <w:sz w:val="26"/>
          <w:szCs w:val="26"/>
          <w:lang w:val="ro-RO"/>
        </w:rPr>
      </w:pPr>
      <w:r w:rsidRPr="002E6277">
        <w:rPr>
          <w:b/>
          <w:sz w:val="26"/>
          <w:szCs w:val="26"/>
          <w:lang w:val="ro-RO"/>
        </w:rPr>
        <w:t xml:space="preserve">Cunoaşterea: </w:t>
      </w:r>
      <w:r w:rsidRPr="002E6277">
        <w:rPr>
          <w:color w:val="000000"/>
          <w:sz w:val="26"/>
          <w:szCs w:val="26"/>
          <w:lang w:val="ro-RO"/>
        </w:rPr>
        <w:t xml:space="preserve"> </w:t>
      </w:r>
      <w:proofErr w:type="spellStart"/>
      <w:r w:rsidRPr="002E6277">
        <w:rPr>
          <w:sz w:val="26"/>
          <w:szCs w:val="26"/>
          <w:lang w:val="en-US"/>
        </w:rPr>
        <w:t>limbii</w:t>
      </w:r>
      <w:proofErr w:type="spellEnd"/>
      <w:r w:rsidRPr="002E6277">
        <w:rPr>
          <w:sz w:val="26"/>
          <w:szCs w:val="26"/>
          <w:lang w:val="en-US"/>
        </w:rPr>
        <w:t xml:space="preserve"> ruse la </w:t>
      </w:r>
      <w:proofErr w:type="spellStart"/>
      <w:r w:rsidRPr="002E6277">
        <w:rPr>
          <w:sz w:val="26"/>
          <w:szCs w:val="26"/>
          <w:lang w:val="en-US"/>
        </w:rPr>
        <w:t>nivel</w:t>
      </w:r>
      <w:proofErr w:type="spellEnd"/>
      <w:r w:rsidRPr="002E6277">
        <w:rPr>
          <w:sz w:val="26"/>
          <w:szCs w:val="26"/>
          <w:lang w:val="en-US"/>
        </w:rPr>
        <w:t xml:space="preserve"> </w:t>
      </w:r>
      <w:proofErr w:type="spellStart"/>
      <w:r w:rsidRPr="002E6277">
        <w:rPr>
          <w:sz w:val="26"/>
          <w:szCs w:val="26"/>
          <w:lang w:val="en-US"/>
        </w:rPr>
        <w:t>intermediar</w:t>
      </w:r>
      <w:proofErr w:type="spellEnd"/>
      <w:r w:rsidRPr="002E6277">
        <w:rPr>
          <w:sz w:val="26"/>
          <w:szCs w:val="26"/>
          <w:lang w:val="en-US"/>
        </w:rPr>
        <w:t xml:space="preserve">, </w:t>
      </w:r>
      <w:r w:rsidRPr="002E6277">
        <w:rPr>
          <w:color w:val="000000"/>
          <w:sz w:val="26"/>
          <w:szCs w:val="26"/>
          <w:lang w:val="ro-RO"/>
        </w:rPr>
        <w:t xml:space="preserve"> limbii engleze la nivel B1.</w:t>
      </w:r>
    </w:p>
    <w:p w:rsidR="009B3688" w:rsidRPr="002E6277" w:rsidRDefault="009B3688" w:rsidP="009B3688">
      <w:pPr>
        <w:jc w:val="both"/>
        <w:rPr>
          <w:sz w:val="26"/>
          <w:szCs w:val="26"/>
          <w:lang w:val="ro-RO"/>
        </w:rPr>
      </w:pPr>
      <w:r w:rsidRPr="002E6277">
        <w:rPr>
          <w:sz w:val="26"/>
          <w:szCs w:val="26"/>
          <w:lang w:val="ro-RO"/>
        </w:rPr>
        <w:t>Cunoaşterea unei alte limbi de circulaţie internaţională (franceza, germana) este un avantaj.</w:t>
      </w:r>
    </w:p>
    <w:p w:rsidR="009B3688" w:rsidRPr="002E6277" w:rsidRDefault="009B3688" w:rsidP="009B3688">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jc w:val="both"/>
        <w:rPr>
          <w:b/>
          <w:sz w:val="26"/>
          <w:szCs w:val="26"/>
          <w:lang w:val="ro-RO"/>
        </w:rPr>
      </w:pPr>
    </w:p>
    <w:p w:rsidR="009B3688" w:rsidRPr="002E6277" w:rsidRDefault="009B3688" w:rsidP="009B3688">
      <w:pPr>
        <w:rPr>
          <w:b/>
          <w:sz w:val="26"/>
          <w:szCs w:val="26"/>
          <w:lang w:val="ro-RO"/>
        </w:rPr>
      </w:pPr>
    </w:p>
    <w:p w:rsidR="009B3688" w:rsidRPr="002E6277" w:rsidRDefault="009B3688" w:rsidP="009B3688">
      <w:pPr>
        <w:jc w:val="center"/>
        <w:rPr>
          <w:b/>
          <w:sz w:val="26"/>
          <w:szCs w:val="26"/>
          <w:u w:val="single"/>
          <w:lang w:val="ro-RO"/>
        </w:rPr>
      </w:pPr>
      <w:r w:rsidRPr="002E6277">
        <w:rPr>
          <w:b/>
          <w:sz w:val="26"/>
          <w:szCs w:val="26"/>
          <w:u w:val="single"/>
          <w:lang w:val="ro-RO"/>
        </w:rPr>
        <w:t>Bibliografia în baza căreia vor fi formulate întrebările pentru proba scrisă şi interviu  la funcţia vacantă de consultant al Secţiei finanțele în domeniul ocrotirii sănătăţii din cadrul Direcţiei finanţele în ocrotirea sănătăţii şi protecţie socială</w:t>
      </w:r>
    </w:p>
    <w:p w:rsidR="009B3688" w:rsidRPr="002E6277" w:rsidRDefault="009B3688" w:rsidP="009B3688">
      <w:pPr>
        <w:jc w:val="center"/>
        <w:rPr>
          <w:bCs/>
          <w:color w:val="000000"/>
          <w:sz w:val="26"/>
          <w:szCs w:val="26"/>
          <w:lang w:val="ro-RO"/>
        </w:rPr>
      </w:pPr>
    </w:p>
    <w:p w:rsidR="009B3688" w:rsidRPr="00A63458" w:rsidRDefault="009B3688" w:rsidP="00A63458">
      <w:pPr>
        <w:pStyle w:val="ListParagraph"/>
        <w:numPr>
          <w:ilvl w:val="0"/>
          <w:numId w:val="12"/>
        </w:numPr>
        <w:spacing w:line="276" w:lineRule="auto"/>
        <w:jc w:val="both"/>
        <w:rPr>
          <w:sz w:val="26"/>
          <w:szCs w:val="26"/>
          <w:lang w:val="ro-RO"/>
        </w:rPr>
      </w:pPr>
      <w:r w:rsidRPr="00A63458">
        <w:rPr>
          <w:sz w:val="26"/>
          <w:szCs w:val="26"/>
          <w:lang w:val="ro-RO"/>
        </w:rPr>
        <w:t>Constituția Republicii Moldova (Monitorul Oficial nr.1 din 12 august 1994)</w:t>
      </w:r>
    </w:p>
    <w:p w:rsidR="009B3688" w:rsidRPr="00A63458" w:rsidRDefault="009B3688" w:rsidP="00A63458">
      <w:pPr>
        <w:pStyle w:val="ListParagraph"/>
        <w:numPr>
          <w:ilvl w:val="0"/>
          <w:numId w:val="12"/>
        </w:numPr>
        <w:spacing w:line="276" w:lineRule="auto"/>
        <w:jc w:val="both"/>
        <w:rPr>
          <w:sz w:val="26"/>
          <w:szCs w:val="26"/>
          <w:lang w:val="ro-RO"/>
        </w:rPr>
      </w:pPr>
      <w:r w:rsidRPr="00A63458">
        <w:rPr>
          <w:sz w:val="26"/>
          <w:szCs w:val="26"/>
          <w:lang w:val="ro-RO"/>
        </w:rPr>
        <w:t>Legea nr.25-XVI din 22 februarie 2008 privind Codul de conduită a funcționarului public (Monitorul Oficial nr.74-75/243 din 11 aprilie 2008)</w:t>
      </w:r>
    </w:p>
    <w:p w:rsidR="009B3688" w:rsidRPr="00A63458" w:rsidRDefault="009B3688" w:rsidP="00A63458">
      <w:pPr>
        <w:pStyle w:val="ListParagraph"/>
        <w:numPr>
          <w:ilvl w:val="0"/>
          <w:numId w:val="12"/>
        </w:numPr>
        <w:spacing w:line="276" w:lineRule="auto"/>
        <w:jc w:val="both"/>
        <w:rPr>
          <w:sz w:val="26"/>
          <w:szCs w:val="26"/>
          <w:lang w:val="ro-RO"/>
        </w:rPr>
      </w:pPr>
      <w:r w:rsidRPr="00A63458">
        <w:rPr>
          <w:sz w:val="26"/>
          <w:szCs w:val="26"/>
          <w:lang w:val="ro-RO"/>
        </w:rPr>
        <w:t>Legea nr.158-XVI din 4 iulie 2008 cu privire la funcția publică și statutul funcționarului public (Monitorul Oficial nr.230-232/840 din 23 decembrie 2008);</w:t>
      </w:r>
    </w:p>
    <w:p w:rsidR="009B3688" w:rsidRPr="00A63458" w:rsidRDefault="009B3688" w:rsidP="00A63458">
      <w:pPr>
        <w:pStyle w:val="ListParagraph"/>
        <w:numPr>
          <w:ilvl w:val="0"/>
          <w:numId w:val="12"/>
        </w:numPr>
        <w:spacing w:line="276" w:lineRule="auto"/>
        <w:jc w:val="both"/>
        <w:rPr>
          <w:sz w:val="26"/>
          <w:szCs w:val="26"/>
          <w:lang w:val="ro-RO"/>
        </w:rPr>
      </w:pPr>
      <w:r w:rsidRPr="00A63458">
        <w:rPr>
          <w:sz w:val="26"/>
          <w:szCs w:val="26"/>
          <w:lang w:val="ro-RO"/>
        </w:rPr>
        <w:t>Legea bugetară anuală;</w:t>
      </w:r>
    </w:p>
    <w:p w:rsidR="009B3688" w:rsidRPr="00A63458" w:rsidRDefault="009B3688" w:rsidP="00A63458">
      <w:pPr>
        <w:pStyle w:val="ListParagraph"/>
        <w:numPr>
          <w:ilvl w:val="0"/>
          <w:numId w:val="12"/>
        </w:numPr>
        <w:spacing w:line="276" w:lineRule="auto"/>
        <w:jc w:val="both"/>
        <w:rPr>
          <w:sz w:val="26"/>
          <w:szCs w:val="26"/>
          <w:lang w:val="ro-RO"/>
        </w:rPr>
      </w:pPr>
      <w:r w:rsidRPr="00A63458">
        <w:rPr>
          <w:sz w:val="26"/>
          <w:szCs w:val="26"/>
          <w:lang w:val="ro-RO"/>
        </w:rPr>
        <w:lastRenderedPageBreak/>
        <w:t>Legea finanțelor publice și responsabilității bugetar-fiscale nr.181 din 25 iulie 2014 (Monitorul Oficial nr.223-230/519 din 8 august 2014);</w:t>
      </w:r>
    </w:p>
    <w:p w:rsidR="009B3688" w:rsidRPr="00A63458" w:rsidRDefault="009B3688" w:rsidP="00A63458">
      <w:pPr>
        <w:pStyle w:val="ListParagraph"/>
        <w:numPr>
          <w:ilvl w:val="0"/>
          <w:numId w:val="12"/>
        </w:numPr>
        <w:spacing w:line="276" w:lineRule="auto"/>
        <w:jc w:val="both"/>
        <w:rPr>
          <w:sz w:val="26"/>
          <w:szCs w:val="26"/>
          <w:lang w:val="ro-RO"/>
        </w:rPr>
      </w:pPr>
      <w:r w:rsidRPr="00A63458">
        <w:rPr>
          <w:sz w:val="26"/>
          <w:szCs w:val="26"/>
          <w:lang w:val="ro-RO"/>
        </w:rPr>
        <w:t>Legea nr.397-XV din 16 octombrie 2003 privind finanțele publice locale  (Monitorul Oficial nr.248-253/996 din 19 decembrie 2003);</w:t>
      </w:r>
    </w:p>
    <w:p w:rsidR="009B3688" w:rsidRPr="00A63458" w:rsidRDefault="009B3688" w:rsidP="00A63458">
      <w:pPr>
        <w:pStyle w:val="ListParagraph"/>
        <w:numPr>
          <w:ilvl w:val="0"/>
          <w:numId w:val="12"/>
        </w:numPr>
        <w:spacing w:line="276" w:lineRule="auto"/>
        <w:jc w:val="both"/>
        <w:rPr>
          <w:sz w:val="26"/>
          <w:szCs w:val="26"/>
          <w:lang w:val="ro-RO"/>
        </w:rPr>
      </w:pPr>
      <w:r w:rsidRPr="00A63458">
        <w:rPr>
          <w:sz w:val="26"/>
          <w:szCs w:val="26"/>
          <w:lang w:val="ro-RO"/>
        </w:rPr>
        <w:t>Legea nr.190-XII din 19 iulie 1994 cu privire la petiționare (Monitorul Oficial nr.6-8/23 din 24 ianuarie 2003);</w:t>
      </w:r>
    </w:p>
    <w:p w:rsidR="009B3688" w:rsidRPr="00A63458" w:rsidRDefault="009B3688" w:rsidP="00A63458">
      <w:pPr>
        <w:pStyle w:val="ListParagraph"/>
        <w:numPr>
          <w:ilvl w:val="0"/>
          <w:numId w:val="12"/>
        </w:numPr>
        <w:spacing w:line="276" w:lineRule="auto"/>
        <w:jc w:val="both"/>
        <w:rPr>
          <w:sz w:val="26"/>
          <w:szCs w:val="26"/>
          <w:lang w:val="ro-RO"/>
        </w:rPr>
      </w:pPr>
      <w:r w:rsidRPr="00A63458">
        <w:rPr>
          <w:sz w:val="26"/>
          <w:szCs w:val="26"/>
          <w:lang w:val="ro-RO"/>
        </w:rPr>
        <w:t>Legea ocrotirii sănătății nr.411-XIII din 28 martie 1995 (Monitorul Oficial nr.34/373 din 22 iunie 1995);</w:t>
      </w:r>
    </w:p>
    <w:p w:rsidR="009B3688" w:rsidRPr="00A63458" w:rsidRDefault="009B3688" w:rsidP="00A63458">
      <w:pPr>
        <w:pStyle w:val="ListParagraph"/>
        <w:numPr>
          <w:ilvl w:val="0"/>
          <w:numId w:val="12"/>
        </w:numPr>
        <w:spacing w:line="276" w:lineRule="auto"/>
        <w:jc w:val="both"/>
        <w:rPr>
          <w:sz w:val="26"/>
          <w:szCs w:val="26"/>
          <w:lang w:val="ro-RO"/>
        </w:rPr>
      </w:pPr>
      <w:r w:rsidRPr="00A63458">
        <w:rPr>
          <w:sz w:val="26"/>
          <w:szCs w:val="26"/>
          <w:lang w:val="ro-RO"/>
        </w:rPr>
        <w:t>Legea nr.1585-XIII din 27 februarie 1998 cu privire la asigurarea obligatorie de asistență medicală (Monitorul Oficial nr.38-39/280 din 30 aprilie 1998);</w:t>
      </w:r>
    </w:p>
    <w:p w:rsidR="009B3688" w:rsidRPr="00A63458" w:rsidRDefault="009B3688" w:rsidP="00A63458">
      <w:pPr>
        <w:pStyle w:val="ListParagraph"/>
        <w:numPr>
          <w:ilvl w:val="0"/>
          <w:numId w:val="12"/>
        </w:numPr>
        <w:spacing w:line="276" w:lineRule="auto"/>
        <w:jc w:val="both"/>
        <w:rPr>
          <w:sz w:val="26"/>
          <w:szCs w:val="26"/>
          <w:lang w:val="ro-RO"/>
        </w:rPr>
      </w:pPr>
      <w:r w:rsidRPr="00A63458">
        <w:rPr>
          <w:sz w:val="26"/>
          <w:szCs w:val="26"/>
          <w:lang w:val="ro-RO"/>
        </w:rPr>
        <w:t>Legea nr.1593-XV din 26 decembrie 2002 cu privire la mărimea, modul și termenele de achitare a primelor de asigurare obligatorie de asistență medicală</w:t>
      </w:r>
      <w:r w:rsidRPr="00A63458">
        <w:rPr>
          <w:sz w:val="26"/>
          <w:szCs w:val="26"/>
          <w:lang w:val="en-US"/>
        </w:rPr>
        <w:t xml:space="preserve"> (</w:t>
      </w:r>
      <w:r w:rsidRPr="00A63458">
        <w:rPr>
          <w:sz w:val="26"/>
          <w:szCs w:val="26"/>
          <w:lang w:val="ro-RO"/>
        </w:rPr>
        <w:t>Monitorul Oficial nr.18-19/57 din 08 februarie);</w:t>
      </w:r>
    </w:p>
    <w:p w:rsidR="009B3688" w:rsidRPr="00A63458" w:rsidRDefault="009B3688" w:rsidP="00A63458">
      <w:pPr>
        <w:pStyle w:val="ListParagraph"/>
        <w:numPr>
          <w:ilvl w:val="0"/>
          <w:numId w:val="12"/>
        </w:numPr>
        <w:spacing w:line="276" w:lineRule="auto"/>
        <w:jc w:val="both"/>
        <w:rPr>
          <w:sz w:val="26"/>
          <w:szCs w:val="26"/>
          <w:lang w:val="ro-RO"/>
        </w:rPr>
      </w:pPr>
      <w:r w:rsidRPr="00A63458">
        <w:rPr>
          <w:sz w:val="26"/>
          <w:szCs w:val="26"/>
          <w:lang w:val="ro-RO"/>
        </w:rPr>
        <w:t>Legea fondurilor asigurării obligatorii de asistență medicală anuală;</w:t>
      </w:r>
    </w:p>
    <w:p w:rsidR="009B3688" w:rsidRPr="00A63458" w:rsidRDefault="009B3688" w:rsidP="00A63458">
      <w:pPr>
        <w:pStyle w:val="ListParagraph"/>
        <w:numPr>
          <w:ilvl w:val="0"/>
          <w:numId w:val="12"/>
        </w:numPr>
        <w:spacing w:line="276" w:lineRule="auto"/>
        <w:jc w:val="both"/>
        <w:rPr>
          <w:sz w:val="26"/>
          <w:szCs w:val="26"/>
          <w:lang w:val="ro-RO"/>
        </w:rPr>
      </w:pPr>
      <w:proofErr w:type="spellStart"/>
      <w:r w:rsidRPr="00A63458">
        <w:rPr>
          <w:sz w:val="26"/>
          <w:szCs w:val="26"/>
          <w:lang w:val="ro-RO"/>
        </w:rPr>
        <w:t>Hotărîrea</w:t>
      </w:r>
      <w:proofErr w:type="spellEnd"/>
      <w:r w:rsidRPr="00A63458">
        <w:rPr>
          <w:sz w:val="26"/>
          <w:szCs w:val="26"/>
          <w:lang w:val="ro-RO"/>
        </w:rPr>
        <w:t xml:space="preserve"> Guvernului nr.594 din 14 mai 2002 „Despre aprobarea Regulamentului cu privire la modul de constituire și administrare a fondurilor asigurării obligatorii de asistență medicală” (Monitorul Oficial nr.66-68/691 din 23 mai 2002);</w:t>
      </w:r>
    </w:p>
    <w:p w:rsidR="009B3688" w:rsidRPr="00A63458" w:rsidRDefault="009B3688" w:rsidP="00A63458">
      <w:pPr>
        <w:pStyle w:val="ListParagraph"/>
        <w:numPr>
          <w:ilvl w:val="0"/>
          <w:numId w:val="12"/>
        </w:numPr>
        <w:spacing w:line="276" w:lineRule="auto"/>
        <w:jc w:val="both"/>
        <w:rPr>
          <w:sz w:val="26"/>
          <w:szCs w:val="26"/>
          <w:lang w:val="ro-RO"/>
        </w:rPr>
      </w:pPr>
      <w:proofErr w:type="spellStart"/>
      <w:r w:rsidRPr="00A63458">
        <w:rPr>
          <w:sz w:val="26"/>
          <w:szCs w:val="26"/>
          <w:lang w:val="ro-RO"/>
        </w:rPr>
        <w:t>Hotărîrea</w:t>
      </w:r>
      <w:proofErr w:type="spellEnd"/>
      <w:r w:rsidRPr="00A63458">
        <w:rPr>
          <w:sz w:val="26"/>
          <w:szCs w:val="26"/>
          <w:lang w:val="ro-RO"/>
        </w:rPr>
        <w:t xml:space="preserve"> Guvernului nr.201 din 11 martie 2009 „Cu privire la punerea în aplicare a prevederilor Legii nr.158-XVI din 4 iulie 2008 cu privire la funcția publică și statutul funcționarului public” (Monitorul Oficial nr.55-56/249 din 17 martie 2009);</w:t>
      </w:r>
    </w:p>
    <w:p w:rsidR="009B3688" w:rsidRPr="00A63458" w:rsidRDefault="009B3688" w:rsidP="00A63458">
      <w:pPr>
        <w:pStyle w:val="ListParagraph"/>
        <w:numPr>
          <w:ilvl w:val="0"/>
          <w:numId w:val="12"/>
        </w:numPr>
        <w:spacing w:line="276" w:lineRule="auto"/>
        <w:jc w:val="both"/>
        <w:rPr>
          <w:sz w:val="26"/>
          <w:szCs w:val="26"/>
          <w:lang w:val="ro-RO"/>
        </w:rPr>
      </w:pPr>
      <w:proofErr w:type="spellStart"/>
      <w:r w:rsidRPr="00A63458">
        <w:rPr>
          <w:sz w:val="26"/>
          <w:szCs w:val="26"/>
          <w:lang w:val="ro-RO"/>
        </w:rPr>
        <w:t>Hotărîrea</w:t>
      </w:r>
      <w:proofErr w:type="spellEnd"/>
      <w:r w:rsidRPr="00A63458">
        <w:rPr>
          <w:sz w:val="26"/>
          <w:szCs w:val="26"/>
          <w:lang w:val="ro-RO"/>
        </w:rPr>
        <w:t xml:space="preserve"> Guvernului nr.1265 din 14 noiembrie 2008 „Cu privire la reglementarea activității Ministerului Finanțelor” (Monitorul Oficial nr.208-209/1278 din 21 noiembrie 2008);</w:t>
      </w:r>
    </w:p>
    <w:p w:rsidR="009B3688" w:rsidRPr="00A63458" w:rsidRDefault="009B3688" w:rsidP="00A63458">
      <w:pPr>
        <w:pStyle w:val="ListParagraph"/>
        <w:numPr>
          <w:ilvl w:val="0"/>
          <w:numId w:val="12"/>
        </w:numPr>
        <w:spacing w:line="276" w:lineRule="auto"/>
        <w:jc w:val="both"/>
        <w:rPr>
          <w:sz w:val="26"/>
          <w:szCs w:val="26"/>
          <w:lang w:val="ro-RO"/>
        </w:rPr>
      </w:pPr>
      <w:proofErr w:type="spellStart"/>
      <w:r w:rsidRPr="00A63458">
        <w:rPr>
          <w:sz w:val="26"/>
          <w:szCs w:val="26"/>
          <w:lang w:val="ro-RO"/>
        </w:rPr>
        <w:t>Hotărîrea</w:t>
      </w:r>
      <w:proofErr w:type="spellEnd"/>
      <w:r w:rsidRPr="00A63458">
        <w:rPr>
          <w:sz w:val="26"/>
          <w:szCs w:val="26"/>
          <w:lang w:val="ro-RO"/>
        </w:rPr>
        <w:t xml:space="preserve"> Guvernului nr.397 din 31 mai 2011 „Pentru aprobarea Regulamentului privind organizarea și funcționarea Ministerului Sănătății, structurii și efectivului-limită ale aparatului central al acestuia</w:t>
      </w:r>
      <w:r w:rsidRPr="00A63458">
        <w:rPr>
          <w:sz w:val="26"/>
          <w:szCs w:val="26"/>
          <w:lang w:val="en-US"/>
        </w:rPr>
        <w:t xml:space="preserve"> (</w:t>
      </w:r>
      <w:r w:rsidRPr="00A63458">
        <w:rPr>
          <w:sz w:val="26"/>
          <w:szCs w:val="26"/>
          <w:lang w:val="ro-RO"/>
        </w:rPr>
        <w:t>Monitorul Oficial nr.95/458 din 07 iunie 2011).</w:t>
      </w:r>
    </w:p>
    <w:p w:rsidR="009B3688" w:rsidRPr="002E6277" w:rsidRDefault="009B3688" w:rsidP="009B3688">
      <w:pPr>
        <w:rPr>
          <w:sz w:val="26"/>
          <w:szCs w:val="26"/>
          <w:lang w:val="ro-RO"/>
        </w:rPr>
      </w:pPr>
    </w:p>
    <w:p w:rsidR="00B37D93" w:rsidRPr="002E6277" w:rsidRDefault="00B37D93" w:rsidP="00B37D93">
      <w:pPr>
        <w:jc w:val="both"/>
        <w:rPr>
          <w:sz w:val="26"/>
          <w:szCs w:val="26"/>
          <w:lang w:val="ro-RO"/>
        </w:rPr>
      </w:pPr>
      <w:r>
        <w:rPr>
          <w:b/>
          <w:bCs/>
          <w:color w:val="000000"/>
          <w:sz w:val="26"/>
          <w:szCs w:val="26"/>
          <w:lang w:val="ro-RO"/>
        </w:rPr>
        <w:t>6</w:t>
      </w:r>
      <w:r w:rsidRPr="002E6277">
        <w:rPr>
          <w:b/>
          <w:bCs/>
          <w:color w:val="000000"/>
          <w:sz w:val="26"/>
          <w:szCs w:val="26"/>
          <w:lang w:val="ro-RO"/>
        </w:rPr>
        <w:t>. Denumirea funcţiei publice vacante</w:t>
      </w:r>
      <w:r w:rsidRPr="002E6277">
        <w:rPr>
          <w:color w:val="000000"/>
          <w:sz w:val="26"/>
          <w:szCs w:val="26"/>
          <w:lang w:val="ro-RO"/>
        </w:rPr>
        <w:t xml:space="preserve">: </w:t>
      </w:r>
      <w:r w:rsidRPr="002E6277">
        <w:rPr>
          <w:sz w:val="26"/>
          <w:szCs w:val="26"/>
          <w:lang w:val="ro-RO"/>
        </w:rPr>
        <w:t>Secţia evidenţa plăţilor din cadrul Direcţiei operaţională, Trezoreria de Stat</w:t>
      </w:r>
      <w:r w:rsidRPr="002E6277">
        <w:rPr>
          <w:sz w:val="26"/>
          <w:szCs w:val="26"/>
          <w:lang w:val="en-US"/>
        </w:rPr>
        <w:t xml:space="preserve"> </w:t>
      </w:r>
      <w:r w:rsidRPr="002E6277">
        <w:rPr>
          <w:sz w:val="26"/>
          <w:szCs w:val="26"/>
          <w:lang w:val="ro-RO"/>
        </w:rPr>
        <w:t xml:space="preserve">- </w:t>
      </w:r>
      <w:r w:rsidRPr="002E6277">
        <w:rPr>
          <w:b/>
          <w:sz w:val="26"/>
          <w:szCs w:val="26"/>
          <w:u w:val="single"/>
          <w:lang w:val="en-US"/>
        </w:rPr>
        <w:t>consultant</w:t>
      </w:r>
      <w:r w:rsidRPr="002E6277">
        <w:rPr>
          <w:sz w:val="26"/>
          <w:szCs w:val="26"/>
          <w:lang w:val="en-US"/>
        </w:rPr>
        <w:t xml:space="preserve"> </w:t>
      </w:r>
      <w:r w:rsidRPr="002E6277">
        <w:rPr>
          <w:sz w:val="26"/>
          <w:szCs w:val="26"/>
          <w:lang w:val="ro-RO"/>
        </w:rPr>
        <w:t xml:space="preserve">- </w:t>
      </w:r>
      <w:r>
        <w:rPr>
          <w:sz w:val="26"/>
          <w:szCs w:val="26"/>
          <w:lang w:val="ro-RO"/>
        </w:rPr>
        <w:t>1</w:t>
      </w:r>
      <w:r>
        <w:rPr>
          <w:b/>
          <w:i/>
          <w:sz w:val="26"/>
          <w:szCs w:val="26"/>
          <w:lang w:val="ro-RO"/>
        </w:rPr>
        <w:t xml:space="preserve"> funcţie</w:t>
      </w:r>
      <w:r w:rsidRPr="002E6277">
        <w:rPr>
          <w:b/>
          <w:i/>
          <w:sz w:val="26"/>
          <w:szCs w:val="26"/>
          <w:lang w:val="ro-RO"/>
        </w:rPr>
        <w:t xml:space="preserve">  temporar vacant</w:t>
      </w:r>
      <w:r>
        <w:rPr>
          <w:b/>
          <w:i/>
          <w:sz w:val="26"/>
          <w:szCs w:val="26"/>
          <w:lang w:val="ro-RO"/>
        </w:rPr>
        <w:t>ă</w:t>
      </w:r>
      <w:r w:rsidRPr="002E6277">
        <w:rPr>
          <w:b/>
          <w:i/>
          <w:sz w:val="26"/>
          <w:szCs w:val="26"/>
          <w:lang w:val="ro-RO"/>
        </w:rPr>
        <w:t>.</w:t>
      </w:r>
    </w:p>
    <w:p w:rsidR="00B37D93" w:rsidRPr="002E6277" w:rsidRDefault="00B37D93" w:rsidP="00B37D93">
      <w:pPr>
        <w:jc w:val="both"/>
        <w:rPr>
          <w:b/>
          <w:bCs/>
          <w:color w:val="000000"/>
          <w:sz w:val="26"/>
          <w:szCs w:val="26"/>
          <w:lang w:val="ro-RO"/>
        </w:rPr>
      </w:pPr>
    </w:p>
    <w:p w:rsidR="00B37D93" w:rsidRPr="002E6277" w:rsidRDefault="00B37D93" w:rsidP="00B37D93">
      <w:pPr>
        <w:jc w:val="both"/>
        <w:rPr>
          <w:b/>
          <w:bCs/>
          <w:color w:val="000000"/>
          <w:sz w:val="26"/>
          <w:szCs w:val="26"/>
          <w:lang w:val="ro-RO"/>
        </w:rPr>
      </w:pPr>
      <w:r w:rsidRPr="002E6277">
        <w:rPr>
          <w:b/>
          <w:bCs/>
          <w:color w:val="000000"/>
          <w:sz w:val="26"/>
          <w:szCs w:val="26"/>
          <w:lang w:val="ro-RO"/>
        </w:rPr>
        <w:t>a) Scopul general al funcţiei:</w:t>
      </w:r>
    </w:p>
    <w:p w:rsidR="00B37D93" w:rsidRPr="002E6277" w:rsidRDefault="00B37D93" w:rsidP="00B37D93">
      <w:pPr>
        <w:jc w:val="both"/>
        <w:rPr>
          <w:color w:val="000000"/>
          <w:sz w:val="26"/>
          <w:szCs w:val="26"/>
          <w:lang w:val="ro-RO"/>
        </w:rPr>
      </w:pPr>
      <w:r w:rsidRPr="002E6277">
        <w:rPr>
          <w:color w:val="000000"/>
          <w:sz w:val="26"/>
          <w:szCs w:val="26"/>
          <w:lang w:val="ro-RO"/>
        </w:rPr>
        <w:t xml:space="preserve">Contribuirea la asigurarea procesului de executare de casă a cheltuielilor bugetului public naţional prin sistemul </w:t>
      </w:r>
      <w:proofErr w:type="spellStart"/>
      <w:r w:rsidRPr="002E6277">
        <w:rPr>
          <w:color w:val="000000"/>
          <w:sz w:val="26"/>
          <w:szCs w:val="26"/>
          <w:lang w:val="ro-RO"/>
        </w:rPr>
        <w:t>trezorerial</w:t>
      </w:r>
      <w:proofErr w:type="spellEnd"/>
      <w:r w:rsidRPr="002E6277">
        <w:rPr>
          <w:color w:val="000000"/>
          <w:sz w:val="26"/>
          <w:szCs w:val="26"/>
          <w:lang w:val="ro-RO"/>
        </w:rPr>
        <w:t xml:space="preserve"> și mijloacelor temporar intrate în posesia instituțiilor publice finanțate de la bugetul de stat.</w:t>
      </w:r>
    </w:p>
    <w:p w:rsidR="00B37D93" w:rsidRPr="002E6277" w:rsidRDefault="00B37D93" w:rsidP="00B37D93">
      <w:pPr>
        <w:jc w:val="both"/>
        <w:rPr>
          <w:bCs/>
          <w:color w:val="000000"/>
          <w:sz w:val="26"/>
          <w:szCs w:val="26"/>
          <w:lang w:val="ro-RO"/>
        </w:rPr>
      </w:pPr>
    </w:p>
    <w:p w:rsidR="00B37D93" w:rsidRPr="002E6277" w:rsidRDefault="00B37D93" w:rsidP="00B37D93">
      <w:pPr>
        <w:jc w:val="both"/>
        <w:rPr>
          <w:b/>
          <w:bCs/>
          <w:color w:val="000000"/>
          <w:sz w:val="26"/>
          <w:szCs w:val="26"/>
          <w:lang w:val="ro-RO"/>
        </w:rPr>
      </w:pPr>
      <w:r w:rsidRPr="002E6277">
        <w:rPr>
          <w:b/>
          <w:bCs/>
          <w:color w:val="000000"/>
          <w:sz w:val="26"/>
          <w:szCs w:val="26"/>
          <w:lang w:val="ro-RO"/>
        </w:rPr>
        <w:t>b) Sarcinile de bază ale funcţiei:</w:t>
      </w:r>
    </w:p>
    <w:p w:rsidR="00B37D93" w:rsidRPr="002E6277" w:rsidRDefault="00B37D93" w:rsidP="00B37D93">
      <w:pPr>
        <w:numPr>
          <w:ilvl w:val="0"/>
          <w:numId w:val="7"/>
        </w:numPr>
        <w:jc w:val="both"/>
        <w:rPr>
          <w:sz w:val="26"/>
          <w:szCs w:val="26"/>
          <w:lang w:val="ro-RO"/>
        </w:rPr>
      </w:pPr>
      <w:r w:rsidRPr="002E6277">
        <w:rPr>
          <w:sz w:val="26"/>
          <w:szCs w:val="26"/>
          <w:lang w:val="ro-RO"/>
        </w:rPr>
        <w:t xml:space="preserve">Elaborarea și implementarea politicilor în domeniul executării de casă a bugetului public naţional prin sistemul </w:t>
      </w:r>
      <w:proofErr w:type="spellStart"/>
      <w:r w:rsidRPr="002E6277">
        <w:rPr>
          <w:sz w:val="26"/>
          <w:szCs w:val="26"/>
          <w:lang w:val="ro-RO"/>
        </w:rPr>
        <w:t>trezorerial</w:t>
      </w:r>
      <w:proofErr w:type="spellEnd"/>
      <w:r w:rsidRPr="002E6277">
        <w:rPr>
          <w:sz w:val="26"/>
          <w:szCs w:val="26"/>
          <w:lang w:val="ro-RO"/>
        </w:rPr>
        <w:t xml:space="preserve"> al Ministerului Finanţelor.</w:t>
      </w:r>
    </w:p>
    <w:p w:rsidR="00B37D93" w:rsidRPr="002E6277" w:rsidRDefault="00B37D93" w:rsidP="00B37D93">
      <w:pPr>
        <w:numPr>
          <w:ilvl w:val="0"/>
          <w:numId w:val="7"/>
        </w:numPr>
        <w:jc w:val="both"/>
        <w:rPr>
          <w:sz w:val="26"/>
          <w:szCs w:val="26"/>
          <w:lang w:val="ro-RO"/>
        </w:rPr>
      </w:pPr>
      <w:r w:rsidRPr="002E6277">
        <w:rPr>
          <w:sz w:val="26"/>
          <w:szCs w:val="26"/>
          <w:lang w:val="ro-RO"/>
        </w:rPr>
        <w:t>Elaborarea și avizarea actelor legislative și normative ce   ţin de competența secției.</w:t>
      </w:r>
    </w:p>
    <w:p w:rsidR="00B37D93" w:rsidRPr="002E6277" w:rsidRDefault="00B37D93" w:rsidP="00B37D93">
      <w:pPr>
        <w:numPr>
          <w:ilvl w:val="0"/>
          <w:numId w:val="7"/>
        </w:numPr>
        <w:jc w:val="both"/>
        <w:rPr>
          <w:sz w:val="26"/>
          <w:szCs w:val="26"/>
          <w:lang w:val="ro-RO"/>
        </w:rPr>
      </w:pPr>
      <w:r w:rsidRPr="002E6277">
        <w:rPr>
          <w:sz w:val="26"/>
          <w:szCs w:val="26"/>
          <w:lang w:val="ro-RO"/>
        </w:rPr>
        <w:lastRenderedPageBreak/>
        <w:t>Înaintarea propunerilor de completare şi modificare a actelor legislative şi normative ce ţin de competenţa secției.</w:t>
      </w:r>
    </w:p>
    <w:p w:rsidR="00B37D93" w:rsidRPr="002E6277" w:rsidRDefault="00B37D93" w:rsidP="00B37D93">
      <w:pPr>
        <w:numPr>
          <w:ilvl w:val="0"/>
          <w:numId w:val="7"/>
        </w:numPr>
        <w:jc w:val="both"/>
        <w:rPr>
          <w:sz w:val="26"/>
          <w:szCs w:val="26"/>
          <w:lang w:val="ro-RO"/>
        </w:rPr>
      </w:pPr>
      <w:r w:rsidRPr="002E6277">
        <w:rPr>
          <w:sz w:val="26"/>
          <w:szCs w:val="26"/>
          <w:lang w:val="ro-RO"/>
        </w:rPr>
        <w:t xml:space="preserve">Reglementarea şi asigurarea </w:t>
      </w:r>
      <w:proofErr w:type="spellStart"/>
      <w:r w:rsidRPr="002E6277">
        <w:rPr>
          <w:sz w:val="26"/>
          <w:szCs w:val="26"/>
          <w:lang w:val="en-US"/>
        </w:rPr>
        <w:t>procesului</w:t>
      </w:r>
      <w:proofErr w:type="spellEnd"/>
      <w:r w:rsidRPr="002E6277">
        <w:rPr>
          <w:sz w:val="26"/>
          <w:szCs w:val="26"/>
          <w:lang w:val="en-US"/>
        </w:rPr>
        <w:t xml:space="preserve"> de </w:t>
      </w:r>
      <w:proofErr w:type="spellStart"/>
      <w:r w:rsidRPr="002E6277">
        <w:rPr>
          <w:sz w:val="26"/>
          <w:szCs w:val="26"/>
          <w:lang w:val="en-US"/>
        </w:rPr>
        <w:t>executare</w:t>
      </w:r>
      <w:proofErr w:type="spellEnd"/>
      <w:r w:rsidRPr="002E6277">
        <w:rPr>
          <w:sz w:val="26"/>
          <w:szCs w:val="26"/>
          <w:lang w:val="en-US"/>
        </w:rPr>
        <w:t xml:space="preserve"> de </w:t>
      </w:r>
      <w:proofErr w:type="spellStart"/>
      <w:r w:rsidRPr="002E6277">
        <w:rPr>
          <w:sz w:val="26"/>
          <w:szCs w:val="26"/>
          <w:lang w:val="en-US"/>
        </w:rPr>
        <w:t>casă</w:t>
      </w:r>
      <w:proofErr w:type="spellEnd"/>
      <w:r w:rsidRPr="002E6277">
        <w:rPr>
          <w:sz w:val="26"/>
          <w:szCs w:val="26"/>
          <w:lang w:val="en-US"/>
        </w:rPr>
        <w:t xml:space="preserve"> a </w:t>
      </w:r>
      <w:proofErr w:type="spellStart"/>
      <w:r w:rsidRPr="002E6277">
        <w:rPr>
          <w:sz w:val="26"/>
          <w:szCs w:val="26"/>
          <w:lang w:val="en-US"/>
        </w:rPr>
        <w:t>bugetului</w:t>
      </w:r>
      <w:proofErr w:type="spellEnd"/>
      <w:r w:rsidRPr="002E6277">
        <w:rPr>
          <w:sz w:val="26"/>
          <w:szCs w:val="26"/>
          <w:lang w:val="en-US"/>
        </w:rPr>
        <w:t xml:space="preserve"> de stat la </w:t>
      </w:r>
      <w:proofErr w:type="spellStart"/>
      <w:r w:rsidRPr="002E6277">
        <w:rPr>
          <w:sz w:val="26"/>
          <w:szCs w:val="26"/>
          <w:lang w:val="en-US"/>
        </w:rPr>
        <w:t>partea</w:t>
      </w:r>
      <w:proofErr w:type="spellEnd"/>
      <w:r w:rsidRPr="002E6277">
        <w:rPr>
          <w:sz w:val="26"/>
          <w:szCs w:val="26"/>
          <w:lang w:val="en-US"/>
        </w:rPr>
        <w:t xml:space="preserve"> de </w:t>
      </w:r>
      <w:proofErr w:type="spellStart"/>
      <w:r w:rsidRPr="002E6277">
        <w:rPr>
          <w:sz w:val="26"/>
          <w:szCs w:val="26"/>
          <w:lang w:val="en-US"/>
        </w:rPr>
        <w:t>cheltuieli</w:t>
      </w:r>
      <w:proofErr w:type="spellEnd"/>
      <w:r w:rsidRPr="002E6277">
        <w:rPr>
          <w:sz w:val="26"/>
          <w:szCs w:val="26"/>
          <w:lang w:val="en-US"/>
        </w:rPr>
        <w:t>.</w:t>
      </w:r>
    </w:p>
    <w:p w:rsidR="00B37D93" w:rsidRPr="002E6277" w:rsidRDefault="00B37D93" w:rsidP="00B37D93">
      <w:pPr>
        <w:pStyle w:val="BodyTextIndent"/>
        <w:numPr>
          <w:ilvl w:val="0"/>
          <w:numId w:val="7"/>
        </w:numPr>
        <w:spacing w:line="264" w:lineRule="auto"/>
        <w:rPr>
          <w:sz w:val="26"/>
          <w:szCs w:val="26"/>
        </w:rPr>
      </w:pPr>
      <w:r w:rsidRPr="002E6277">
        <w:rPr>
          <w:sz w:val="26"/>
          <w:szCs w:val="26"/>
        </w:rPr>
        <w:t>Coordonarea  şi asigurarea procesului  de executare de casă a bugetului de stat la partea de cheltuieli conform prevederilor legii bugetare anuale aprobate.</w:t>
      </w:r>
    </w:p>
    <w:p w:rsidR="00B37D93" w:rsidRPr="002E6277" w:rsidRDefault="00B37D93" w:rsidP="00B37D93">
      <w:pPr>
        <w:numPr>
          <w:ilvl w:val="0"/>
          <w:numId w:val="7"/>
        </w:numPr>
        <w:jc w:val="both"/>
        <w:rPr>
          <w:bCs/>
          <w:sz w:val="26"/>
          <w:szCs w:val="26"/>
          <w:lang w:val="ro-RO"/>
        </w:rPr>
      </w:pPr>
      <w:proofErr w:type="spellStart"/>
      <w:r w:rsidRPr="002E6277">
        <w:rPr>
          <w:sz w:val="26"/>
          <w:szCs w:val="26"/>
          <w:lang w:val="en-US"/>
        </w:rPr>
        <w:t>Asigurarea</w:t>
      </w:r>
      <w:proofErr w:type="spellEnd"/>
      <w:r w:rsidRPr="002E6277">
        <w:rPr>
          <w:sz w:val="26"/>
          <w:szCs w:val="26"/>
          <w:lang w:val="en-US"/>
        </w:rPr>
        <w:t xml:space="preserve"> </w:t>
      </w:r>
      <w:proofErr w:type="spellStart"/>
      <w:r w:rsidRPr="002E6277">
        <w:rPr>
          <w:sz w:val="26"/>
          <w:szCs w:val="26"/>
          <w:lang w:val="en-US"/>
        </w:rPr>
        <w:t>și</w:t>
      </w:r>
      <w:proofErr w:type="spellEnd"/>
      <w:r w:rsidRPr="002E6277">
        <w:rPr>
          <w:sz w:val="26"/>
          <w:szCs w:val="26"/>
          <w:lang w:val="en-US"/>
        </w:rPr>
        <w:t xml:space="preserve"> </w:t>
      </w:r>
      <w:proofErr w:type="spellStart"/>
      <w:proofErr w:type="gramStart"/>
      <w:r w:rsidRPr="002E6277">
        <w:rPr>
          <w:sz w:val="26"/>
          <w:szCs w:val="26"/>
          <w:lang w:val="en-US"/>
        </w:rPr>
        <w:t>monitorizarea</w:t>
      </w:r>
      <w:proofErr w:type="spellEnd"/>
      <w:r w:rsidRPr="002E6277">
        <w:rPr>
          <w:sz w:val="26"/>
          <w:szCs w:val="26"/>
          <w:lang w:val="en-US"/>
        </w:rPr>
        <w:t xml:space="preserve"> </w:t>
      </w:r>
      <w:r w:rsidRPr="002E6277">
        <w:rPr>
          <w:sz w:val="26"/>
          <w:szCs w:val="26"/>
          <w:lang w:val="ro-RO"/>
        </w:rPr>
        <w:t xml:space="preserve"> aplicării</w:t>
      </w:r>
      <w:proofErr w:type="gramEnd"/>
      <w:r w:rsidRPr="002E6277">
        <w:rPr>
          <w:sz w:val="26"/>
          <w:szCs w:val="26"/>
          <w:lang w:val="ro-RO"/>
        </w:rPr>
        <w:t xml:space="preserve"> în procesul executării de casă a bugetului public naţional a legislaţiei privind sistemul şi procesul bugetar.</w:t>
      </w:r>
    </w:p>
    <w:p w:rsidR="00B37D93" w:rsidRPr="002E6277" w:rsidRDefault="00B37D93" w:rsidP="00B37D93">
      <w:pPr>
        <w:pStyle w:val="ListParagraph"/>
        <w:numPr>
          <w:ilvl w:val="0"/>
          <w:numId w:val="7"/>
        </w:numPr>
        <w:jc w:val="both"/>
        <w:rPr>
          <w:sz w:val="26"/>
          <w:szCs w:val="26"/>
          <w:lang w:val="ro-RO"/>
        </w:rPr>
      </w:pPr>
      <w:r w:rsidRPr="002E6277">
        <w:rPr>
          <w:sz w:val="26"/>
          <w:szCs w:val="26"/>
          <w:lang w:val="ro-RO"/>
        </w:rPr>
        <w:t>P</w:t>
      </w:r>
      <w:proofErr w:type="spellStart"/>
      <w:r w:rsidRPr="002E6277">
        <w:rPr>
          <w:sz w:val="26"/>
          <w:szCs w:val="26"/>
          <w:lang w:val="en-US"/>
        </w:rPr>
        <w:t>erfectarea</w:t>
      </w:r>
      <w:proofErr w:type="spellEnd"/>
      <w:r w:rsidRPr="002E6277">
        <w:rPr>
          <w:sz w:val="26"/>
          <w:szCs w:val="26"/>
          <w:lang w:val="en-US"/>
        </w:rPr>
        <w:t xml:space="preserve"> </w:t>
      </w:r>
      <w:proofErr w:type="spellStart"/>
      <w:r w:rsidRPr="002E6277">
        <w:rPr>
          <w:sz w:val="26"/>
          <w:szCs w:val="26"/>
          <w:lang w:val="en-US"/>
        </w:rPr>
        <w:t>ordinelor</w:t>
      </w:r>
      <w:proofErr w:type="spellEnd"/>
      <w:r w:rsidRPr="002E6277">
        <w:rPr>
          <w:sz w:val="26"/>
          <w:szCs w:val="26"/>
          <w:lang w:val="en-US"/>
        </w:rPr>
        <w:t xml:space="preserve"> de </w:t>
      </w:r>
      <w:proofErr w:type="spellStart"/>
      <w:r w:rsidRPr="002E6277">
        <w:rPr>
          <w:sz w:val="26"/>
          <w:szCs w:val="26"/>
          <w:lang w:val="en-US"/>
        </w:rPr>
        <w:t>plată</w:t>
      </w:r>
      <w:proofErr w:type="spellEnd"/>
      <w:r w:rsidRPr="002E6277">
        <w:rPr>
          <w:sz w:val="26"/>
          <w:szCs w:val="26"/>
          <w:lang w:val="en-US"/>
        </w:rPr>
        <w:t xml:space="preserve"> </w:t>
      </w:r>
      <w:proofErr w:type="spellStart"/>
      <w:r w:rsidRPr="002E6277">
        <w:rPr>
          <w:sz w:val="26"/>
          <w:szCs w:val="26"/>
          <w:lang w:val="en-US"/>
        </w:rPr>
        <w:t>pentru</w:t>
      </w:r>
      <w:proofErr w:type="spellEnd"/>
      <w:r w:rsidRPr="002E6277">
        <w:rPr>
          <w:sz w:val="26"/>
          <w:szCs w:val="26"/>
          <w:lang w:val="en-US"/>
        </w:rPr>
        <w:t xml:space="preserve"> </w:t>
      </w:r>
      <w:proofErr w:type="spellStart"/>
      <w:r w:rsidRPr="002E6277">
        <w:rPr>
          <w:sz w:val="26"/>
          <w:szCs w:val="26"/>
          <w:lang w:val="en-US"/>
        </w:rPr>
        <w:t>achitarea</w:t>
      </w:r>
      <w:proofErr w:type="spellEnd"/>
      <w:r w:rsidRPr="002E6277">
        <w:rPr>
          <w:sz w:val="26"/>
          <w:szCs w:val="26"/>
          <w:lang w:val="en-US"/>
        </w:rPr>
        <w:t xml:space="preserve"> </w:t>
      </w:r>
      <w:r w:rsidRPr="002E6277">
        <w:rPr>
          <w:sz w:val="26"/>
          <w:szCs w:val="26"/>
          <w:lang w:val="ro-RO"/>
        </w:rPr>
        <w:t>comisionul aferent serviciilor bancare, de încasare de la populație a vărsămintelor la BS, pentru ridicarea numerarului de către persoane fizice achitat în baza titlului executoriu, pentru  ridicarea pensiilor, indemnizațiilor militarilor etc.</w:t>
      </w:r>
    </w:p>
    <w:p w:rsidR="00B37D93" w:rsidRPr="002E6277" w:rsidRDefault="00B37D93" w:rsidP="00B37D93">
      <w:pPr>
        <w:ind w:left="360"/>
        <w:jc w:val="both"/>
        <w:rPr>
          <w:b/>
          <w:sz w:val="26"/>
          <w:szCs w:val="26"/>
          <w:u w:val="single"/>
          <w:lang w:val="ro-RO"/>
        </w:rPr>
      </w:pPr>
    </w:p>
    <w:p w:rsidR="00B37D93" w:rsidRPr="002E6277" w:rsidRDefault="00B37D93" w:rsidP="00B37D93">
      <w:pPr>
        <w:ind w:left="360"/>
        <w:jc w:val="both"/>
        <w:rPr>
          <w:b/>
          <w:sz w:val="26"/>
          <w:szCs w:val="26"/>
          <w:u w:val="single"/>
          <w:lang w:val="ro-RO"/>
        </w:rPr>
      </w:pPr>
      <w:r w:rsidRPr="002E6277">
        <w:rPr>
          <w:b/>
          <w:sz w:val="26"/>
          <w:szCs w:val="26"/>
          <w:u w:val="single"/>
          <w:lang w:val="ro-RO"/>
        </w:rPr>
        <w:t>Cerinţe specifice:</w:t>
      </w:r>
    </w:p>
    <w:p w:rsidR="00B37D93" w:rsidRPr="002E6277" w:rsidRDefault="00B37D93" w:rsidP="00B37D93">
      <w:pPr>
        <w:ind w:left="450"/>
        <w:rPr>
          <w:sz w:val="26"/>
          <w:szCs w:val="26"/>
          <w:lang w:val="ro-RO"/>
        </w:rPr>
      </w:pPr>
      <w:r w:rsidRPr="002E6277">
        <w:rPr>
          <w:b/>
          <w:sz w:val="26"/>
          <w:szCs w:val="26"/>
          <w:lang w:val="ro-RO"/>
        </w:rPr>
        <w:t>Studii:</w:t>
      </w:r>
      <w:r w:rsidRPr="002E6277">
        <w:rPr>
          <w:b/>
          <w:i/>
          <w:sz w:val="26"/>
          <w:szCs w:val="26"/>
          <w:lang w:val="ro-RO"/>
        </w:rPr>
        <w:t xml:space="preserve"> </w:t>
      </w:r>
      <w:r w:rsidRPr="002E6277">
        <w:rPr>
          <w:sz w:val="26"/>
          <w:szCs w:val="26"/>
          <w:lang w:val="ro-RO"/>
        </w:rPr>
        <w:t xml:space="preserve">superioare de licență sau echivalente </w:t>
      </w:r>
      <w:r w:rsidRPr="002E6277">
        <w:rPr>
          <w:color w:val="000000"/>
          <w:sz w:val="26"/>
          <w:szCs w:val="26"/>
          <w:lang w:val="ro-RO"/>
        </w:rPr>
        <w:t>în domeniul financiar, contabil, bancar</w:t>
      </w:r>
      <w:r w:rsidRPr="002E6277">
        <w:rPr>
          <w:sz w:val="26"/>
          <w:szCs w:val="26"/>
          <w:lang w:val="ro-RO"/>
        </w:rPr>
        <w:t xml:space="preserve">, </w:t>
      </w:r>
    </w:p>
    <w:p w:rsidR="00B37D93" w:rsidRPr="002E6277" w:rsidRDefault="00B37D93" w:rsidP="00B37D93">
      <w:pPr>
        <w:ind w:left="90"/>
        <w:jc w:val="both"/>
        <w:rPr>
          <w:color w:val="000000"/>
          <w:sz w:val="26"/>
          <w:szCs w:val="26"/>
          <w:lang w:val="ro-RO"/>
        </w:rPr>
      </w:pPr>
      <w:r w:rsidRPr="002E6277">
        <w:rPr>
          <w:b/>
          <w:sz w:val="26"/>
          <w:szCs w:val="26"/>
          <w:lang w:val="ro-RO"/>
        </w:rPr>
        <w:t xml:space="preserve">     Experienţă profesională - </w:t>
      </w:r>
      <w:r w:rsidRPr="002E6277">
        <w:rPr>
          <w:sz w:val="26"/>
          <w:szCs w:val="26"/>
          <w:lang w:val="ro-RO"/>
        </w:rPr>
        <w:t>preferabil 1 an în domeniul solicitat</w:t>
      </w:r>
      <w:r w:rsidRPr="002E6277">
        <w:rPr>
          <w:color w:val="000000"/>
          <w:sz w:val="26"/>
          <w:szCs w:val="26"/>
          <w:lang w:val="ro-RO"/>
        </w:rPr>
        <w:t>.</w:t>
      </w:r>
    </w:p>
    <w:p w:rsidR="00B37D93" w:rsidRPr="002E6277" w:rsidRDefault="00B37D93" w:rsidP="00B37D9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6"/>
          <w:szCs w:val="26"/>
          <w:u w:val="single"/>
          <w:lang w:val="ro-RO"/>
        </w:rPr>
      </w:pPr>
      <w:r w:rsidRPr="002E6277">
        <w:rPr>
          <w:b/>
          <w:sz w:val="26"/>
          <w:szCs w:val="26"/>
          <w:lang w:val="ro-RO"/>
        </w:rPr>
        <w:t xml:space="preserve">Cunoaşterea </w:t>
      </w:r>
      <w:r w:rsidRPr="002E6277">
        <w:rPr>
          <w:color w:val="000000"/>
          <w:sz w:val="26"/>
          <w:szCs w:val="26"/>
          <w:lang w:val="ro-RO"/>
        </w:rPr>
        <w:t xml:space="preserve"> </w:t>
      </w:r>
      <w:r w:rsidRPr="002E6277">
        <w:rPr>
          <w:color w:val="000000"/>
          <w:sz w:val="26"/>
          <w:szCs w:val="26"/>
          <w:u w:val="single"/>
          <w:lang w:val="ro-RO"/>
        </w:rPr>
        <w:t xml:space="preserve">limbii engleze la nivel B1, </w:t>
      </w:r>
    </w:p>
    <w:p w:rsidR="00B37D93" w:rsidRPr="002E6277" w:rsidRDefault="00B37D93" w:rsidP="00B37D93">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color w:val="000000"/>
          <w:sz w:val="26"/>
          <w:szCs w:val="26"/>
          <w:u w:val="single"/>
          <w:lang w:val="ro-RO"/>
        </w:rPr>
      </w:pPr>
    </w:p>
    <w:p w:rsidR="00B37D93" w:rsidRPr="002E6277" w:rsidRDefault="00B37D93" w:rsidP="00B37D93">
      <w:pPr>
        <w:jc w:val="center"/>
        <w:rPr>
          <w:b/>
          <w:sz w:val="26"/>
          <w:szCs w:val="26"/>
          <w:u w:val="single"/>
          <w:lang w:val="ro-RO"/>
        </w:rPr>
      </w:pPr>
      <w:r w:rsidRPr="002E6277">
        <w:rPr>
          <w:b/>
          <w:sz w:val="26"/>
          <w:szCs w:val="26"/>
          <w:u w:val="single"/>
          <w:lang w:val="ro-RO"/>
        </w:rPr>
        <w:t>Bibliografia în baza căreia vor fi formulate întrebările pentru proba scrisă şi interviu  la funcţia vacantă de consultant al Secţiei evidenţa plăţilor din cadrul Direcţiei operaţională, Trezoreria de Stat:</w:t>
      </w:r>
    </w:p>
    <w:p w:rsidR="00B37D93" w:rsidRPr="002E6277" w:rsidRDefault="00B37D93" w:rsidP="00B37D93">
      <w:pPr>
        <w:jc w:val="center"/>
        <w:rPr>
          <w:b/>
          <w:sz w:val="26"/>
          <w:szCs w:val="26"/>
          <w:u w:val="single"/>
          <w:lang w:val="ro-RO"/>
        </w:rPr>
      </w:pPr>
    </w:p>
    <w:p w:rsidR="00B37D93" w:rsidRPr="002E6277" w:rsidRDefault="00B37D93" w:rsidP="00B37D93">
      <w:pPr>
        <w:jc w:val="center"/>
        <w:rPr>
          <w:bCs/>
          <w:color w:val="000000"/>
          <w:sz w:val="26"/>
          <w:szCs w:val="26"/>
          <w:u w:val="single"/>
          <w:lang w:val="ro-RO"/>
        </w:rPr>
      </w:pPr>
    </w:p>
    <w:p w:rsidR="00B37D93" w:rsidRPr="002E6277" w:rsidRDefault="00B37D93" w:rsidP="00B37D93">
      <w:pPr>
        <w:pStyle w:val="ListParagraph"/>
        <w:numPr>
          <w:ilvl w:val="0"/>
          <w:numId w:val="2"/>
        </w:numPr>
        <w:tabs>
          <w:tab w:val="clear" w:pos="1080"/>
          <w:tab w:val="num" w:pos="0"/>
          <w:tab w:val="left" w:pos="284"/>
          <w:tab w:val="left" w:pos="709"/>
          <w:tab w:val="left" w:pos="851"/>
        </w:tabs>
        <w:spacing w:after="200"/>
        <w:ind w:left="0" w:firstLine="0"/>
        <w:jc w:val="both"/>
        <w:rPr>
          <w:sz w:val="26"/>
          <w:szCs w:val="26"/>
          <w:lang w:val="ro-MO"/>
        </w:rPr>
      </w:pPr>
      <w:r w:rsidRPr="002E6277">
        <w:rPr>
          <w:sz w:val="26"/>
          <w:szCs w:val="26"/>
          <w:lang w:val="ro-MO"/>
        </w:rPr>
        <w:t>Constituţia Republicii Moldova;</w:t>
      </w:r>
    </w:p>
    <w:p w:rsidR="00B37D93" w:rsidRPr="002E6277" w:rsidRDefault="00B37D93" w:rsidP="00B37D93">
      <w:pPr>
        <w:pStyle w:val="ListParagraph"/>
        <w:numPr>
          <w:ilvl w:val="0"/>
          <w:numId w:val="2"/>
        </w:numPr>
        <w:tabs>
          <w:tab w:val="clear" w:pos="1080"/>
          <w:tab w:val="num" w:pos="0"/>
          <w:tab w:val="left" w:pos="284"/>
          <w:tab w:val="left" w:pos="709"/>
          <w:tab w:val="left" w:pos="851"/>
        </w:tabs>
        <w:spacing w:after="200"/>
        <w:ind w:left="0" w:firstLine="0"/>
        <w:jc w:val="both"/>
        <w:rPr>
          <w:sz w:val="26"/>
          <w:szCs w:val="26"/>
          <w:lang w:val="ro-MO"/>
        </w:rPr>
      </w:pPr>
      <w:r w:rsidRPr="002E6277">
        <w:rPr>
          <w:sz w:val="26"/>
          <w:szCs w:val="26"/>
          <w:lang w:val="ro-MO"/>
        </w:rPr>
        <w:t>Decretul Preşedintelui Republicii Moldova n.39 din 10 martie 1993 cu privire la Trezoreria de Stat;</w:t>
      </w:r>
    </w:p>
    <w:p w:rsidR="00B37D93" w:rsidRPr="002E6277" w:rsidRDefault="00B37D93" w:rsidP="00B37D93">
      <w:pPr>
        <w:pStyle w:val="ListParagraph"/>
        <w:numPr>
          <w:ilvl w:val="0"/>
          <w:numId w:val="2"/>
        </w:numPr>
        <w:tabs>
          <w:tab w:val="clear" w:pos="1080"/>
          <w:tab w:val="num" w:pos="0"/>
          <w:tab w:val="left" w:pos="284"/>
          <w:tab w:val="left" w:pos="709"/>
          <w:tab w:val="left" w:pos="851"/>
        </w:tabs>
        <w:spacing w:after="200"/>
        <w:ind w:left="0" w:firstLine="0"/>
        <w:jc w:val="both"/>
        <w:rPr>
          <w:sz w:val="26"/>
          <w:szCs w:val="26"/>
          <w:lang w:val="ro-MO"/>
        </w:rPr>
      </w:pPr>
      <w:r w:rsidRPr="002E6277">
        <w:rPr>
          <w:sz w:val="26"/>
          <w:szCs w:val="26"/>
          <w:lang w:val="ro-MO"/>
        </w:rPr>
        <w:t>Legea finanţelor publice şi responsabilităţii bugetar-fiscale nr. 181  din  25.07.2014</w:t>
      </w:r>
    </w:p>
    <w:p w:rsidR="00B37D93" w:rsidRPr="002E6277" w:rsidRDefault="00B37D93" w:rsidP="00B37D93">
      <w:pPr>
        <w:pStyle w:val="ListParagraph"/>
        <w:numPr>
          <w:ilvl w:val="0"/>
          <w:numId w:val="2"/>
        </w:numPr>
        <w:tabs>
          <w:tab w:val="clear" w:pos="1080"/>
          <w:tab w:val="num" w:pos="0"/>
          <w:tab w:val="left" w:pos="284"/>
          <w:tab w:val="left" w:pos="709"/>
          <w:tab w:val="left" w:pos="851"/>
        </w:tabs>
        <w:spacing w:after="200"/>
        <w:ind w:left="0" w:firstLine="0"/>
        <w:jc w:val="both"/>
        <w:rPr>
          <w:sz w:val="26"/>
          <w:szCs w:val="26"/>
          <w:lang w:val="ro-MO"/>
        </w:rPr>
      </w:pPr>
      <w:r w:rsidRPr="002E6277">
        <w:rPr>
          <w:sz w:val="26"/>
          <w:szCs w:val="26"/>
          <w:lang w:val="ro-MO"/>
        </w:rPr>
        <w:t>Legea nr.397-XV din 16 octombrie 2003 privind finanţele publice locale;</w:t>
      </w:r>
    </w:p>
    <w:p w:rsidR="00B37D93" w:rsidRPr="002E6277" w:rsidRDefault="00B37D93" w:rsidP="00B37D93">
      <w:pPr>
        <w:pStyle w:val="ListParagraph"/>
        <w:numPr>
          <w:ilvl w:val="0"/>
          <w:numId w:val="2"/>
        </w:numPr>
        <w:tabs>
          <w:tab w:val="clear" w:pos="1080"/>
          <w:tab w:val="num" w:pos="0"/>
          <w:tab w:val="left" w:pos="284"/>
          <w:tab w:val="left" w:pos="709"/>
          <w:tab w:val="left" w:pos="851"/>
        </w:tabs>
        <w:spacing w:after="200"/>
        <w:ind w:left="0" w:firstLine="0"/>
        <w:jc w:val="both"/>
        <w:rPr>
          <w:sz w:val="26"/>
          <w:szCs w:val="26"/>
          <w:lang w:val="ro-MO"/>
        </w:rPr>
      </w:pPr>
      <w:r w:rsidRPr="002E6277">
        <w:rPr>
          <w:sz w:val="26"/>
          <w:szCs w:val="26"/>
          <w:lang w:val="ro-MO"/>
        </w:rPr>
        <w:t>Legea bugetară anuală;</w:t>
      </w:r>
    </w:p>
    <w:p w:rsidR="00B37D93" w:rsidRPr="002E6277" w:rsidRDefault="00B37D93" w:rsidP="00B37D93">
      <w:pPr>
        <w:pStyle w:val="ListParagraph"/>
        <w:numPr>
          <w:ilvl w:val="0"/>
          <w:numId w:val="2"/>
        </w:numPr>
        <w:tabs>
          <w:tab w:val="clear" w:pos="1080"/>
          <w:tab w:val="num" w:pos="0"/>
          <w:tab w:val="left" w:pos="142"/>
          <w:tab w:val="left" w:pos="284"/>
        </w:tabs>
        <w:spacing w:after="200"/>
        <w:ind w:left="0" w:firstLine="0"/>
        <w:jc w:val="both"/>
        <w:rPr>
          <w:sz w:val="26"/>
          <w:szCs w:val="26"/>
          <w:lang w:val="ro-MO"/>
        </w:rPr>
      </w:pPr>
      <w:r w:rsidRPr="002E6277">
        <w:rPr>
          <w:sz w:val="26"/>
          <w:szCs w:val="26"/>
          <w:lang w:val="ro-MO"/>
        </w:rPr>
        <w:t>Legea nr.158-XVI din 4 iulie 2008 cu privire la funcţia publică şi statutul funcţionarului public;</w:t>
      </w:r>
    </w:p>
    <w:p w:rsidR="00B37D93" w:rsidRPr="002E6277" w:rsidRDefault="00B37D93" w:rsidP="00B37D93">
      <w:pPr>
        <w:pStyle w:val="ListParagraph"/>
        <w:numPr>
          <w:ilvl w:val="0"/>
          <w:numId w:val="2"/>
        </w:numPr>
        <w:tabs>
          <w:tab w:val="clear" w:pos="1080"/>
          <w:tab w:val="num" w:pos="0"/>
          <w:tab w:val="left" w:pos="284"/>
          <w:tab w:val="left" w:pos="540"/>
          <w:tab w:val="left" w:pos="709"/>
          <w:tab w:val="left" w:pos="851"/>
        </w:tabs>
        <w:ind w:left="0" w:firstLine="0"/>
        <w:jc w:val="both"/>
        <w:rPr>
          <w:sz w:val="26"/>
          <w:szCs w:val="26"/>
          <w:lang w:val="ro-MO"/>
        </w:rPr>
      </w:pPr>
      <w:r w:rsidRPr="002E6277">
        <w:rPr>
          <w:sz w:val="26"/>
          <w:szCs w:val="26"/>
          <w:lang w:val="ro-MO"/>
        </w:rPr>
        <w:t xml:space="preserve"> Legea nr.25-XVI din 22 februarie 2008 privind Codul de conduită a funcţionarului public.</w:t>
      </w:r>
    </w:p>
    <w:p w:rsidR="00B37D93" w:rsidRPr="002E6277" w:rsidRDefault="00B37D93" w:rsidP="00B37D93">
      <w:pPr>
        <w:pStyle w:val="ListParagraph"/>
        <w:numPr>
          <w:ilvl w:val="0"/>
          <w:numId w:val="2"/>
        </w:numPr>
        <w:tabs>
          <w:tab w:val="clear" w:pos="1080"/>
          <w:tab w:val="num" w:pos="0"/>
          <w:tab w:val="left" w:pos="284"/>
          <w:tab w:val="left" w:pos="540"/>
          <w:tab w:val="left" w:pos="709"/>
          <w:tab w:val="left" w:pos="851"/>
        </w:tabs>
        <w:ind w:left="0" w:firstLine="0"/>
        <w:jc w:val="both"/>
        <w:rPr>
          <w:sz w:val="26"/>
          <w:szCs w:val="26"/>
          <w:lang w:val="ro-MO"/>
        </w:rPr>
      </w:pPr>
      <w:r w:rsidRPr="002E6277">
        <w:rPr>
          <w:sz w:val="26"/>
          <w:szCs w:val="26"/>
          <w:lang w:val="ro-MO"/>
        </w:rPr>
        <w:t xml:space="preserve"> Legea nr.16 din 15 februarie 2008 cu  privire la conflictul de interese.</w:t>
      </w:r>
    </w:p>
    <w:p w:rsidR="00B37D93" w:rsidRPr="002E6277" w:rsidRDefault="00B37D93" w:rsidP="00B37D93">
      <w:pPr>
        <w:pStyle w:val="cn"/>
        <w:numPr>
          <w:ilvl w:val="0"/>
          <w:numId w:val="2"/>
        </w:numPr>
        <w:tabs>
          <w:tab w:val="clear" w:pos="1080"/>
          <w:tab w:val="num" w:pos="0"/>
          <w:tab w:val="left" w:pos="284"/>
          <w:tab w:val="left" w:pos="709"/>
          <w:tab w:val="left" w:pos="851"/>
        </w:tabs>
        <w:ind w:left="0" w:firstLine="0"/>
        <w:jc w:val="both"/>
        <w:rPr>
          <w:sz w:val="26"/>
          <w:szCs w:val="26"/>
          <w:lang w:val="ro-MO"/>
        </w:rPr>
      </w:pPr>
      <w:r w:rsidRPr="002E6277">
        <w:rPr>
          <w:sz w:val="26"/>
          <w:szCs w:val="26"/>
          <w:lang w:val="ro-MO"/>
        </w:rPr>
        <w:t xml:space="preserve"> Legea contabilităţii nr. 113-XVI  din  27.04.2007.</w:t>
      </w:r>
    </w:p>
    <w:p w:rsidR="00B37D93" w:rsidRPr="002E6277" w:rsidRDefault="00B37D93" w:rsidP="00B37D93">
      <w:pPr>
        <w:pStyle w:val="cn"/>
        <w:numPr>
          <w:ilvl w:val="0"/>
          <w:numId w:val="2"/>
        </w:numPr>
        <w:tabs>
          <w:tab w:val="clear" w:pos="1080"/>
          <w:tab w:val="left" w:pos="0"/>
          <w:tab w:val="left" w:pos="284"/>
        </w:tabs>
        <w:ind w:left="0" w:firstLine="0"/>
        <w:jc w:val="both"/>
        <w:rPr>
          <w:sz w:val="26"/>
          <w:szCs w:val="26"/>
          <w:lang w:val="ro-MO"/>
        </w:rPr>
      </w:pPr>
      <w:r w:rsidRPr="002E6277">
        <w:rPr>
          <w:sz w:val="26"/>
          <w:szCs w:val="26"/>
          <w:lang w:val="ro-MO"/>
        </w:rPr>
        <w:t xml:space="preserve"> Legea privind achiziţiile publice nr.131 din 03.07.2015</w:t>
      </w:r>
    </w:p>
    <w:p w:rsidR="00B37D93" w:rsidRPr="002E6277" w:rsidRDefault="00B37D93" w:rsidP="00B37D93">
      <w:pPr>
        <w:pStyle w:val="ListParagraph"/>
        <w:numPr>
          <w:ilvl w:val="0"/>
          <w:numId w:val="2"/>
        </w:numPr>
        <w:tabs>
          <w:tab w:val="clear" w:pos="1080"/>
          <w:tab w:val="num" w:pos="0"/>
          <w:tab w:val="left" w:pos="284"/>
          <w:tab w:val="left" w:pos="709"/>
          <w:tab w:val="left" w:pos="851"/>
        </w:tabs>
        <w:spacing w:after="200"/>
        <w:ind w:left="0" w:firstLine="0"/>
        <w:jc w:val="both"/>
        <w:rPr>
          <w:sz w:val="26"/>
          <w:szCs w:val="26"/>
          <w:lang w:val="ro-MO"/>
        </w:rPr>
      </w:pPr>
      <w:proofErr w:type="spellStart"/>
      <w:r w:rsidRPr="002E6277">
        <w:rPr>
          <w:sz w:val="26"/>
          <w:szCs w:val="26"/>
          <w:lang w:val="ro-RO"/>
        </w:rPr>
        <w:t>Hotărîrea</w:t>
      </w:r>
      <w:proofErr w:type="spellEnd"/>
      <w:r w:rsidRPr="002E6277">
        <w:rPr>
          <w:sz w:val="26"/>
          <w:szCs w:val="26"/>
          <w:lang w:val="ro-RO"/>
        </w:rPr>
        <w:t xml:space="preserve"> Guvernului nr.1265 din 14 noiembrie 2008 cu privire la reglementarea activităţii Ministerului Finanţelor.</w:t>
      </w:r>
    </w:p>
    <w:p w:rsidR="00B37D93" w:rsidRPr="002E6277" w:rsidRDefault="00B37D93" w:rsidP="00B37D93">
      <w:pPr>
        <w:pStyle w:val="ListParagraph"/>
        <w:numPr>
          <w:ilvl w:val="0"/>
          <w:numId w:val="2"/>
        </w:numPr>
        <w:tabs>
          <w:tab w:val="clear" w:pos="1080"/>
          <w:tab w:val="num" w:pos="0"/>
          <w:tab w:val="left" w:pos="284"/>
          <w:tab w:val="left" w:pos="709"/>
          <w:tab w:val="left" w:pos="851"/>
        </w:tabs>
        <w:ind w:left="0" w:firstLine="0"/>
        <w:jc w:val="both"/>
        <w:rPr>
          <w:sz w:val="26"/>
          <w:szCs w:val="26"/>
          <w:lang w:val="ro-MO"/>
        </w:rPr>
      </w:pPr>
      <w:proofErr w:type="spellStart"/>
      <w:r w:rsidRPr="002E6277">
        <w:rPr>
          <w:sz w:val="26"/>
          <w:szCs w:val="26"/>
          <w:lang w:val="ro-RO"/>
        </w:rPr>
        <w:t>Hotărîrea</w:t>
      </w:r>
      <w:proofErr w:type="spellEnd"/>
      <w:r w:rsidRPr="002E6277">
        <w:rPr>
          <w:sz w:val="26"/>
          <w:szCs w:val="26"/>
          <w:lang w:val="ro-RO"/>
        </w:rPr>
        <w:t xml:space="preserve"> Guvernului nr.201 din 11martie 2009 cu privire la punerea în aplicare a prevederilor Legii nr.158-XVI din 4 iulie 2008.</w:t>
      </w:r>
    </w:p>
    <w:p w:rsidR="00B37D93" w:rsidRPr="002E6277" w:rsidRDefault="00B37D93" w:rsidP="00B37D93">
      <w:pPr>
        <w:pStyle w:val="cn"/>
        <w:numPr>
          <w:ilvl w:val="0"/>
          <w:numId w:val="2"/>
        </w:numPr>
        <w:tabs>
          <w:tab w:val="clear" w:pos="1080"/>
          <w:tab w:val="num" w:pos="0"/>
          <w:tab w:val="left" w:pos="284"/>
          <w:tab w:val="left" w:pos="709"/>
          <w:tab w:val="left" w:pos="851"/>
        </w:tabs>
        <w:ind w:left="0" w:firstLine="0"/>
        <w:jc w:val="both"/>
        <w:rPr>
          <w:sz w:val="26"/>
          <w:szCs w:val="26"/>
          <w:lang w:val="ro-MO"/>
        </w:rPr>
      </w:pPr>
      <w:r w:rsidRPr="002E6277">
        <w:rPr>
          <w:sz w:val="26"/>
          <w:szCs w:val="26"/>
          <w:lang w:val="ro-MO"/>
        </w:rPr>
        <w:t>Ordinul ministrului finanţelor nr. nr.216 din 28.12.2015 cu privire la aprobarea Planului de conturi contabile în sistemul bugetar şi a Normelor metodologice privind evidenţa contabilă şi raportarea financiară în sistemul bugetar.</w:t>
      </w:r>
    </w:p>
    <w:p w:rsidR="00B37D93" w:rsidRPr="002E6277" w:rsidRDefault="00B37D93" w:rsidP="00B37D93">
      <w:pPr>
        <w:pStyle w:val="ListParagraph"/>
        <w:numPr>
          <w:ilvl w:val="0"/>
          <w:numId w:val="2"/>
        </w:numPr>
        <w:tabs>
          <w:tab w:val="clear" w:pos="1080"/>
          <w:tab w:val="num" w:pos="0"/>
          <w:tab w:val="left" w:pos="284"/>
          <w:tab w:val="left" w:pos="709"/>
          <w:tab w:val="left" w:pos="851"/>
        </w:tabs>
        <w:spacing w:after="200"/>
        <w:ind w:left="0" w:firstLine="0"/>
        <w:jc w:val="both"/>
        <w:rPr>
          <w:sz w:val="26"/>
          <w:szCs w:val="26"/>
          <w:lang w:val="ro-MO"/>
        </w:rPr>
      </w:pPr>
      <w:r w:rsidRPr="002E6277">
        <w:rPr>
          <w:sz w:val="26"/>
          <w:szCs w:val="26"/>
          <w:lang w:val="ro-MO"/>
        </w:rPr>
        <w:t>Ordinul ministrului finanţelor nr. nr.208 din 24.12.</w:t>
      </w:r>
      <w:r w:rsidRPr="002E6277">
        <w:rPr>
          <w:rFonts w:eastAsia="Times New Roman"/>
          <w:sz w:val="26"/>
          <w:szCs w:val="26"/>
          <w:lang w:val="ro-MO"/>
        </w:rPr>
        <w:t>20</w:t>
      </w:r>
      <w:r w:rsidRPr="002E6277">
        <w:rPr>
          <w:sz w:val="26"/>
          <w:szCs w:val="26"/>
          <w:lang w:val="ro-MO"/>
        </w:rPr>
        <w:t>1</w:t>
      </w:r>
      <w:r w:rsidRPr="002E6277">
        <w:rPr>
          <w:rFonts w:eastAsia="Times New Roman"/>
          <w:sz w:val="26"/>
          <w:szCs w:val="26"/>
          <w:lang w:val="ro-MO"/>
        </w:rPr>
        <w:t>5</w:t>
      </w:r>
      <w:r w:rsidRPr="002E6277">
        <w:rPr>
          <w:sz w:val="26"/>
          <w:szCs w:val="26"/>
          <w:lang w:val="ro-MO"/>
        </w:rPr>
        <w:t xml:space="preserve"> cu privire la</w:t>
      </w:r>
      <w:r w:rsidRPr="002E6277">
        <w:rPr>
          <w:rFonts w:eastAsia="Times New Roman"/>
          <w:sz w:val="26"/>
          <w:szCs w:val="26"/>
          <w:lang w:val="ro-MO"/>
        </w:rPr>
        <w:t xml:space="preserve"> </w:t>
      </w:r>
      <w:r w:rsidRPr="002E6277">
        <w:rPr>
          <w:sz w:val="26"/>
          <w:szCs w:val="26"/>
          <w:lang w:val="ro-MO"/>
        </w:rPr>
        <w:t>clasificaţia bugetară.</w:t>
      </w:r>
    </w:p>
    <w:p w:rsidR="00B37D93" w:rsidRPr="002E6277" w:rsidRDefault="00B37D93" w:rsidP="00B37D93">
      <w:pPr>
        <w:pStyle w:val="ListParagraph"/>
        <w:numPr>
          <w:ilvl w:val="0"/>
          <w:numId w:val="2"/>
        </w:numPr>
        <w:tabs>
          <w:tab w:val="clear" w:pos="1080"/>
          <w:tab w:val="num" w:pos="0"/>
          <w:tab w:val="left" w:pos="284"/>
          <w:tab w:val="left" w:pos="709"/>
          <w:tab w:val="left" w:pos="851"/>
        </w:tabs>
        <w:spacing w:after="200"/>
        <w:ind w:left="0" w:firstLine="0"/>
        <w:jc w:val="both"/>
        <w:rPr>
          <w:sz w:val="26"/>
          <w:szCs w:val="26"/>
          <w:lang w:val="ro-MO"/>
        </w:rPr>
      </w:pPr>
      <w:r w:rsidRPr="002E6277">
        <w:rPr>
          <w:sz w:val="26"/>
          <w:szCs w:val="26"/>
          <w:lang w:val="ro-MO"/>
        </w:rPr>
        <w:t>Ordinul ministrului finanţelor nr.215 din 28.12.</w:t>
      </w:r>
      <w:r w:rsidRPr="002E6277">
        <w:rPr>
          <w:rFonts w:eastAsia="Times New Roman"/>
          <w:sz w:val="26"/>
          <w:szCs w:val="26"/>
          <w:lang w:val="ro-MO"/>
        </w:rPr>
        <w:t>20</w:t>
      </w:r>
      <w:r w:rsidRPr="002E6277">
        <w:rPr>
          <w:sz w:val="26"/>
          <w:szCs w:val="26"/>
          <w:lang w:val="ro-MO"/>
        </w:rPr>
        <w:t>1</w:t>
      </w:r>
      <w:r w:rsidRPr="002E6277">
        <w:rPr>
          <w:rFonts w:eastAsia="Times New Roman"/>
          <w:sz w:val="26"/>
          <w:szCs w:val="26"/>
          <w:lang w:val="ro-MO"/>
        </w:rPr>
        <w:t xml:space="preserve">5 cu privire la aprobarea </w:t>
      </w:r>
      <w:r w:rsidRPr="002E6277">
        <w:rPr>
          <w:sz w:val="26"/>
          <w:szCs w:val="26"/>
          <w:lang w:val="ro-MO"/>
        </w:rPr>
        <w:t xml:space="preserve">Normelor metodologice privind executarea de casă a bugetelor componente ale bugetului public naţional prin sistemul </w:t>
      </w:r>
      <w:proofErr w:type="spellStart"/>
      <w:r w:rsidRPr="002E6277">
        <w:rPr>
          <w:sz w:val="26"/>
          <w:szCs w:val="26"/>
          <w:lang w:val="ro-MO"/>
        </w:rPr>
        <w:t>trezorerial</w:t>
      </w:r>
      <w:proofErr w:type="spellEnd"/>
      <w:r w:rsidRPr="002E6277">
        <w:rPr>
          <w:sz w:val="26"/>
          <w:szCs w:val="26"/>
          <w:lang w:val="ro-MO"/>
        </w:rPr>
        <w:t xml:space="preserve"> al Ministerului Finanţelor.</w:t>
      </w:r>
    </w:p>
    <w:p w:rsidR="00B37D93" w:rsidRPr="002E6277" w:rsidRDefault="00B37D93" w:rsidP="00B37D93">
      <w:pPr>
        <w:jc w:val="both"/>
        <w:rPr>
          <w:b/>
          <w:bCs/>
          <w:color w:val="000000"/>
          <w:sz w:val="26"/>
          <w:szCs w:val="26"/>
          <w:lang w:val="ro-RO"/>
        </w:rPr>
      </w:pPr>
    </w:p>
    <w:p w:rsidR="009B3688" w:rsidRPr="002E6277" w:rsidRDefault="009B3688" w:rsidP="009B3688">
      <w:pPr>
        <w:pStyle w:val="ListParagraph"/>
        <w:ind w:left="426"/>
        <w:jc w:val="both"/>
        <w:rPr>
          <w:sz w:val="26"/>
          <w:szCs w:val="26"/>
          <w:lang w:val="ro-RO"/>
        </w:rPr>
      </w:pPr>
    </w:p>
    <w:p w:rsidR="009B3688" w:rsidRPr="002E6277" w:rsidRDefault="009B3688" w:rsidP="009B3688">
      <w:pPr>
        <w:jc w:val="both"/>
        <w:rPr>
          <w:b/>
          <w:bCs/>
          <w:color w:val="000000"/>
          <w:sz w:val="26"/>
          <w:szCs w:val="26"/>
          <w:lang w:val="ro-RO"/>
        </w:rPr>
      </w:pPr>
    </w:p>
    <w:p w:rsidR="009B3688" w:rsidRPr="002E6277" w:rsidRDefault="00B37D93" w:rsidP="009B3688">
      <w:pPr>
        <w:tabs>
          <w:tab w:val="num" w:pos="270"/>
        </w:tabs>
        <w:jc w:val="both"/>
        <w:rPr>
          <w:color w:val="000000"/>
          <w:sz w:val="26"/>
          <w:szCs w:val="26"/>
          <w:lang w:val="ro-RO"/>
        </w:rPr>
      </w:pPr>
      <w:r>
        <w:rPr>
          <w:b/>
          <w:bCs/>
          <w:color w:val="000000"/>
          <w:sz w:val="26"/>
          <w:szCs w:val="26"/>
          <w:lang w:val="ro-RO"/>
        </w:rPr>
        <w:t>7</w:t>
      </w:r>
      <w:r w:rsidR="009B3688" w:rsidRPr="002E6277">
        <w:rPr>
          <w:b/>
          <w:bCs/>
          <w:color w:val="000000"/>
          <w:sz w:val="26"/>
          <w:szCs w:val="26"/>
          <w:lang w:val="ro-RO"/>
        </w:rPr>
        <w:t>. Denumirea funcţiei publice vacante</w:t>
      </w:r>
      <w:r w:rsidR="009B3688" w:rsidRPr="002E6277">
        <w:rPr>
          <w:color w:val="000000"/>
          <w:sz w:val="26"/>
          <w:szCs w:val="26"/>
          <w:lang w:val="ro-RO"/>
        </w:rPr>
        <w:t xml:space="preserve">: Trezoreria Teritorială Chişinău – bugetul de stat, - </w:t>
      </w:r>
      <w:r w:rsidR="009B3688" w:rsidRPr="002E6277">
        <w:rPr>
          <w:b/>
          <w:color w:val="000000"/>
          <w:sz w:val="26"/>
          <w:szCs w:val="26"/>
          <w:lang w:val="ro-RO"/>
        </w:rPr>
        <w:t>specialist</w:t>
      </w:r>
      <w:r w:rsidR="009B3688" w:rsidRPr="002E6277">
        <w:rPr>
          <w:color w:val="000000"/>
          <w:sz w:val="26"/>
          <w:szCs w:val="26"/>
          <w:lang w:val="ro-RO"/>
        </w:rPr>
        <w:t xml:space="preserve"> - 1 funcţie temporar vacantă, </w:t>
      </w:r>
    </w:p>
    <w:p w:rsidR="009B3688" w:rsidRPr="002E6277" w:rsidRDefault="009B3688" w:rsidP="009B3688">
      <w:pPr>
        <w:rPr>
          <w:b/>
          <w:bCs/>
          <w:color w:val="000000"/>
          <w:sz w:val="26"/>
          <w:szCs w:val="26"/>
          <w:lang w:val="ro-RO"/>
        </w:rPr>
      </w:pPr>
    </w:p>
    <w:p w:rsidR="009B3688" w:rsidRPr="002E6277" w:rsidRDefault="009B3688" w:rsidP="009B3688">
      <w:pPr>
        <w:rPr>
          <w:b/>
          <w:bCs/>
          <w:color w:val="000000"/>
          <w:sz w:val="26"/>
          <w:szCs w:val="26"/>
          <w:lang w:val="ro-RO"/>
        </w:rPr>
      </w:pPr>
      <w:r w:rsidRPr="002E6277">
        <w:rPr>
          <w:b/>
          <w:bCs/>
          <w:color w:val="000000"/>
          <w:sz w:val="26"/>
          <w:szCs w:val="26"/>
          <w:lang w:val="ro-RO"/>
        </w:rPr>
        <w:t>a) Scopul general al funcţiei:</w:t>
      </w:r>
    </w:p>
    <w:p w:rsidR="009B3688" w:rsidRPr="002E6277" w:rsidRDefault="009B3688" w:rsidP="009B3688">
      <w:pPr>
        <w:jc w:val="both"/>
        <w:rPr>
          <w:sz w:val="26"/>
          <w:szCs w:val="26"/>
          <w:lang w:val="ro-RO"/>
        </w:rPr>
      </w:pPr>
      <w:r w:rsidRPr="002E6277">
        <w:rPr>
          <w:sz w:val="26"/>
          <w:szCs w:val="26"/>
          <w:lang w:val="ro-RO"/>
        </w:rPr>
        <w:t xml:space="preserve">Contribuirea la implementarea politicii statului în domeniul bugetar prin coordonarea şi asigurarea procesului de executare de casă a bugetului de stat prin sistemul </w:t>
      </w:r>
      <w:proofErr w:type="spellStart"/>
      <w:r w:rsidRPr="002E6277">
        <w:rPr>
          <w:sz w:val="26"/>
          <w:szCs w:val="26"/>
          <w:lang w:val="ro-RO"/>
        </w:rPr>
        <w:t>trezorerial</w:t>
      </w:r>
      <w:proofErr w:type="spellEnd"/>
      <w:r w:rsidRPr="002E6277">
        <w:rPr>
          <w:sz w:val="26"/>
          <w:szCs w:val="26"/>
          <w:lang w:val="ro-RO"/>
        </w:rPr>
        <w:t>.</w:t>
      </w:r>
    </w:p>
    <w:p w:rsidR="009B3688" w:rsidRPr="002E6277" w:rsidRDefault="009B3688" w:rsidP="009B3688">
      <w:pPr>
        <w:rPr>
          <w:b/>
          <w:bCs/>
          <w:color w:val="000000"/>
          <w:sz w:val="26"/>
          <w:szCs w:val="26"/>
          <w:lang w:val="ro-RO"/>
        </w:rPr>
      </w:pPr>
    </w:p>
    <w:p w:rsidR="009B3688" w:rsidRPr="002E6277" w:rsidRDefault="009B3688" w:rsidP="009B3688">
      <w:pPr>
        <w:rPr>
          <w:b/>
          <w:bCs/>
          <w:color w:val="000000"/>
          <w:sz w:val="26"/>
          <w:szCs w:val="26"/>
          <w:lang w:val="ro-RO"/>
        </w:rPr>
      </w:pPr>
      <w:r w:rsidRPr="002E6277">
        <w:rPr>
          <w:b/>
          <w:bCs/>
          <w:color w:val="000000"/>
          <w:sz w:val="26"/>
          <w:szCs w:val="26"/>
          <w:lang w:val="ro-RO"/>
        </w:rPr>
        <w:t>b) Sarcinile de bază ale funcţiei:</w:t>
      </w:r>
    </w:p>
    <w:p w:rsidR="009B3688" w:rsidRPr="002E6277" w:rsidRDefault="009B3688" w:rsidP="009B3688">
      <w:pPr>
        <w:tabs>
          <w:tab w:val="left" w:pos="432"/>
        </w:tabs>
        <w:jc w:val="both"/>
        <w:rPr>
          <w:sz w:val="26"/>
          <w:szCs w:val="26"/>
          <w:lang w:val="ro-RO"/>
        </w:rPr>
      </w:pPr>
    </w:p>
    <w:p w:rsidR="009B3688" w:rsidRPr="002E6277" w:rsidRDefault="009B3688" w:rsidP="009B3688">
      <w:pPr>
        <w:jc w:val="both"/>
        <w:rPr>
          <w:sz w:val="26"/>
          <w:szCs w:val="26"/>
          <w:lang w:val="ro-RO"/>
        </w:rPr>
      </w:pPr>
      <w:r w:rsidRPr="002E6277">
        <w:rPr>
          <w:sz w:val="26"/>
          <w:szCs w:val="26"/>
          <w:lang w:val="ro-RO"/>
        </w:rPr>
        <w:t xml:space="preserve">1. Participarea la procesul de executare de casă a bugetului de stat prin sistemul </w:t>
      </w:r>
      <w:proofErr w:type="spellStart"/>
      <w:r w:rsidRPr="002E6277">
        <w:rPr>
          <w:sz w:val="26"/>
          <w:szCs w:val="26"/>
          <w:lang w:val="ro-RO"/>
        </w:rPr>
        <w:t>trezorerial</w:t>
      </w:r>
      <w:proofErr w:type="spellEnd"/>
      <w:r w:rsidRPr="002E6277">
        <w:rPr>
          <w:sz w:val="26"/>
          <w:szCs w:val="26"/>
          <w:lang w:val="ro-RO"/>
        </w:rPr>
        <w:t>.</w:t>
      </w:r>
    </w:p>
    <w:p w:rsidR="009B3688" w:rsidRPr="002E6277" w:rsidRDefault="009B3688" w:rsidP="009B3688">
      <w:pPr>
        <w:jc w:val="both"/>
        <w:rPr>
          <w:sz w:val="26"/>
          <w:szCs w:val="26"/>
          <w:lang w:val="ro-RO"/>
        </w:rPr>
      </w:pPr>
      <w:r w:rsidRPr="002E6277">
        <w:rPr>
          <w:sz w:val="26"/>
          <w:szCs w:val="26"/>
          <w:lang w:val="ro-RO"/>
        </w:rPr>
        <w:t>2. Înregistrarea contractelor de achiziţii publice.</w:t>
      </w:r>
    </w:p>
    <w:p w:rsidR="009B3688" w:rsidRPr="002E6277" w:rsidRDefault="009B3688" w:rsidP="009B3688">
      <w:pPr>
        <w:jc w:val="both"/>
        <w:rPr>
          <w:sz w:val="26"/>
          <w:szCs w:val="26"/>
          <w:lang w:val="ro-RO"/>
        </w:rPr>
      </w:pPr>
      <w:r w:rsidRPr="002E6277">
        <w:rPr>
          <w:sz w:val="26"/>
          <w:szCs w:val="26"/>
          <w:lang w:val="ro-RO"/>
        </w:rPr>
        <w:t xml:space="preserve">3. Reflectarea exactă, transparenţă şi în termen în evidenţă a operaţiunilor efectuate prin sistemul </w:t>
      </w:r>
      <w:proofErr w:type="spellStart"/>
      <w:r w:rsidRPr="002E6277">
        <w:rPr>
          <w:sz w:val="26"/>
          <w:szCs w:val="26"/>
          <w:lang w:val="ro-RO"/>
        </w:rPr>
        <w:t>trezorerial</w:t>
      </w:r>
      <w:proofErr w:type="spellEnd"/>
      <w:r w:rsidRPr="002E6277">
        <w:rPr>
          <w:sz w:val="26"/>
          <w:szCs w:val="26"/>
          <w:lang w:val="ro-RO"/>
        </w:rPr>
        <w:t xml:space="preserve"> în baza documentelor prezentate de instituţiile patronate.  </w:t>
      </w:r>
    </w:p>
    <w:p w:rsidR="009B3688" w:rsidRPr="002E6277" w:rsidRDefault="009B3688" w:rsidP="009B3688">
      <w:pPr>
        <w:jc w:val="both"/>
        <w:rPr>
          <w:sz w:val="26"/>
          <w:szCs w:val="26"/>
          <w:lang w:val="ro-RO"/>
        </w:rPr>
      </w:pPr>
      <w:r w:rsidRPr="002E6277">
        <w:rPr>
          <w:sz w:val="26"/>
          <w:szCs w:val="26"/>
          <w:lang w:val="ro-RO"/>
        </w:rPr>
        <w:t>4. Aplicarea în Trezoreria  Teritorială Chişinău – bugetul de stat a legislaţiei referitoare la funcţionarea sistemului bugetar.</w:t>
      </w:r>
    </w:p>
    <w:p w:rsidR="009B3688" w:rsidRPr="002E6277" w:rsidRDefault="009B3688" w:rsidP="009B3688">
      <w:pPr>
        <w:jc w:val="both"/>
        <w:rPr>
          <w:sz w:val="26"/>
          <w:szCs w:val="26"/>
          <w:lang w:val="ro-RO"/>
        </w:rPr>
      </w:pPr>
      <w:r w:rsidRPr="002E6277">
        <w:rPr>
          <w:sz w:val="26"/>
          <w:szCs w:val="26"/>
          <w:lang w:val="ro-RO"/>
        </w:rPr>
        <w:t>5. Primirea şi verificarea documentelor de plată pentru efectuarea cheltuielilor.</w:t>
      </w:r>
    </w:p>
    <w:p w:rsidR="009B3688" w:rsidRPr="002E6277" w:rsidRDefault="009B3688" w:rsidP="009B3688">
      <w:pPr>
        <w:jc w:val="both"/>
        <w:rPr>
          <w:sz w:val="26"/>
          <w:szCs w:val="26"/>
          <w:lang w:val="ro-RO"/>
        </w:rPr>
      </w:pPr>
      <w:r w:rsidRPr="002E6277">
        <w:rPr>
          <w:sz w:val="26"/>
          <w:szCs w:val="26"/>
          <w:lang w:val="ro-RO"/>
        </w:rPr>
        <w:t>6. Deservirea instituţiilor publice finanţate de la bugetul de stat.</w:t>
      </w:r>
    </w:p>
    <w:p w:rsidR="009B3688" w:rsidRPr="002E6277" w:rsidRDefault="009B3688" w:rsidP="009B3688">
      <w:pPr>
        <w:tabs>
          <w:tab w:val="num" w:pos="270"/>
        </w:tabs>
        <w:ind w:left="360"/>
        <w:jc w:val="both"/>
        <w:rPr>
          <w:b/>
          <w:sz w:val="26"/>
          <w:szCs w:val="26"/>
          <w:lang w:val="ro-RO"/>
        </w:rPr>
      </w:pPr>
    </w:p>
    <w:p w:rsidR="009B3688" w:rsidRPr="002E6277" w:rsidRDefault="009B3688" w:rsidP="009B3688">
      <w:pPr>
        <w:jc w:val="center"/>
        <w:rPr>
          <w:b/>
          <w:sz w:val="26"/>
          <w:szCs w:val="26"/>
          <w:u w:val="single"/>
          <w:lang w:val="ro-RO"/>
        </w:rPr>
      </w:pPr>
    </w:p>
    <w:p w:rsidR="009B3688" w:rsidRPr="002E6277" w:rsidRDefault="009B3688" w:rsidP="009B3688">
      <w:pPr>
        <w:jc w:val="center"/>
        <w:rPr>
          <w:b/>
          <w:color w:val="000000"/>
          <w:sz w:val="26"/>
          <w:szCs w:val="26"/>
          <w:u w:val="single"/>
          <w:lang w:val="ro-RO"/>
        </w:rPr>
      </w:pPr>
      <w:r w:rsidRPr="002E6277">
        <w:rPr>
          <w:b/>
          <w:sz w:val="26"/>
          <w:szCs w:val="26"/>
          <w:u w:val="single"/>
          <w:lang w:val="ro-RO"/>
        </w:rPr>
        <w:t>Bibliografia în baza căreia vor fi formulate întrebările pentru proba scrisă şi interviu  la funcţiile  vacante de specialist al</w:t>
      </w:r>
      <w:r w:rsidRPr="002E6277">
        <w:rPr>
          <w:b/>
          <w:color w:val="000000"/>
          <w:sz w:val="26"/>
          <w:szCs w:val="26"/>
          <w:u w:val="single"/>
          <w:lang w:val="ro-RO"/>
        </w:rPr>
        <w:t xml:space="preserve"> trezoreriei teritoriale</w:t>
      </w:r>
    </w:p>
    <w:p w:rsidR="009B3688" w:rsidRPr="002E6277" w:rsidRDefault="009B3688" w:rsidP="009B3688">
      <w:pPr>
        <w:pStyle w:val="ListParagraph"/>
        <w:numPr>
          <w:ilvl w:val="0"/>
          <w:numId w:val="8"/>
        </w:numPr>
        <w:tabs>
          <w:tab w:val="left" w:pos="540"/>
        </w:tabs>
        <w:jc w:val="both"/>
        <w:rPr>
          <w:sz w:val="26"/>
          <w:szCs w:val="26"/>
          <w:lang w:val="ro-RO"/>
        </w:rPr>
      </w:pPr>
      <w:r w:rsidRPr="002E6277">
        <w:rPr>
          <w:sz w:val="26"/>
          <w:szCs w:val="26"/>
          <w:lang w:val="ro-RO"/>
        </w:rPr>
        <w:t>Constituţia Republicii Moldova;</w:t>
      </w:r>
    </w:p>
    <w:p w:rsidR="009B3688" w:rsidRPr="002E6277" w:rsidRDefault="009B3688" w:rsidP="009B3688">
      <w:pPr>
        <w:pStyle w:val="ListParagraph"/>
        <w:numPr>
          <w:ilvl w:val="0"/>
          <w:numId w:val="8"/>
        </w:numPr>
        <w:tabs>
          <w:tab w:val="left" w:pos="540"/>
        </w:tabs>
        <w:jc w:val="both"/>
        <w:rPr>
          <w:sz w:val="26"/>
          <w:szCs w:val="26"/>
          <w:lang w:val="ro-RO"/>
        </w:rPr>
      </w:pPr>
      <w:r w:rsidRPr="002E6277">
        <w:rPr>
          <w:sz w:val="26"/>
          <w:szCs w:val="26"/>
          <w:lang w:val="ro-RO"/>
        </w:rPr>
        <w:t>Decretul Preşedintelui Republicii Moldova nr.39 din 10 martie1993 cu privire la Trezoreria de Stat;</w:t>
      </w:r>
    </w:p>
    <w:p w:rsidR="009B3688" w:rsidRPr="002E6277" w:rsidRDefault="009B3688" w:rsidP="009B3688">
      <w:pPr>
        <w:pStyle w:val="ListParagraph"/>
        <w:numPr>
          <w:ilvl w:val="0"/>
          <w:numId w:val="8"/>
        </w:numPr>
        <w:tabs>
          <w:tab w:val="left" w:pos="540"/>
        </w:tabs>
        <w:jc w:val="both"/>
        <w:rPr>
          <w:sz w:val="26"/>
          <w:szCs w:val="26"/>
          <w:lang w:val="ro-RO"/>
        </w:rPr>
      </w:pPr>
      <w:r w:rsidRPr="002E6277">
        <w:rPr>
          <w:sz w:val="26"/>
          <w:szCs w:val="26"/>
          <w:lang w:val="ro-RO"/>
        </w:rPr>
        <w:t>Legea nr.397-XV din 16 octombrie 2003 privind finanţele publice locale;</w:t>
      </w:r>
    </w:p>
    <w:p w:rsidR="009B3688" w:rsidRPr="002E6277" w:rsidRDefault="009B3688" w:rsidP="009B3688">
      <w:pPr>
        <w:pStyle w:val="ListParagraph"/>
        <w:numPr>
          <w:ilvl w:val="0"/>
          <w:numId w:val="8"/>
        </w:numPr>
        <w:tabs>
          <w:tab w:val="left" w:pos="540"/>
        </w:tabs>
        <w:jc w:val="both"/>
        <w:rPr>
          <w:sz w:val="26"/>
          <w:szCs w:val="26"/>
          <w:lang w:val="ro-RO"/>
        </w:rPr>
      </w:pPr>
      <w:r w:rsidRPr="002E6277">
        <w:rPr>
          <w:sz w:val="26"/>
          <w:szCs w:val="26"/>
          <w:lang w:val="ro-RO"/>
        </w:rPr>
        <w:t>Legea bugetară anuală;</w:t>
      </w:r>
    </w:p>
    <w:p w:rsidR="009B3688" w:rsidRPr="002E6277" w:rsidRDefault="009B3688" w:rsidP="009B3688">
      <w:pPr>
        <w:pStyle w:val="ListParagraph"/>
        <w:numPr>
          <w:ilvl w:val="0"/>
          <w:numId w:val="8"/>
        </w:numPr>
        <w:tabs>
          <w:tab w:val="left" w:pos="540"/>
        </w:tabs>
        <w:jc w:val="both"/>
        <w:rPr>
          <w:sz w:val="26"/>
          <w:szCs w:val="26"/>
          <w:lang w:val="ro-RO"/>
        </w:rPr>
      </w:pPr>
      <w:r w:rsidRPr="002E6277">
        <w:rPr>
          <w:sz w:val="26"/>
          <w:szCs w:val="26"/>
          <w:lang w:val="ro-RO"/>
        </w:rPr>
        <w:t xml:space="preserve">Legea contabilităţii nr.113-XVI din 27 aprilie 2007;      </w:t>
      </w:r>
    </w:p>
    <w:p w:rsidR="009B3688" w:rsidRPr="002E6277" w:rsidRDefault="009B3688" w:rsidP="009B3688">
      <w:pPr>
        <w:pStyle w:val="tt"/>
        <w:numPr>
          <w:ilvl w:val="0"/>
          <w:numId w:val="8"/>
        </w:numPr>
        <w:jc w:val="both"/>
        <w:rPr>
          <w:b w:val="0"/>
          <w:sz w:val="26"/>
          <w:szCs w:val="26"/>
          <w:lang w:val="ro-RO"/>
        </w:rPr>
      </w:pPr>
      <w:r w:rsidRPr="002E6277">
        <w:rPr>
          <w:b w:val="0"/>
          <w:sz w:val="26"/>
          <w:szCs w:val="26"/>
          <w:lang w:val="ro-RO"/>
        </w:rPr>
        <w:t>Legea finanţelor publice şi responsabilităţii bugetar-fiscale nr.181 din 25.07.2014 (Monitorul Oficial nr.223-230/519 din 8 august 2014).</w:t>
      </w:r>
      <w:r w:rsidRPr="002E6277">
        <w:rPr>
          <w:sz w:val="26"/>
          <w:szCs w:val="26"/>
          <w:lang w:val="ro-RO"/>
        </w:rPr>
        <w:t xml:space="preserve"> </w:t>
      </w:r>
    </w:p>
    <w:p w:rsidR="009B3688" w:rsidRPr="002E6277" w:rsidRDefault="009B3688" w:rsidP="009B3688">
      <w:pPr>
        <w:pStyle w:val="ListParagraph"/>
        <w:numPr>
          <w:ilvl w:val="0"/>
          <w:numId w:val="8"/>
        </w:numPr>
        <w:tabs>
          <w:tab w:val="left" w:pos="540"/>
        </w:tabs>
        <w:jc w:val="both"/>
        <w:rPr>
          <w:sz w:val="26"/>
          <w:szCs w:val="26"/>
          <w:lang w:val="ro-RO"/>
        </w:rPr>
      </w:pPr>
      <w:r w:rsidRPr="002E6277">
        <w:rPr>
          <w:sz w:val="26"/>
          <w:szCs w:val="26"/>
          <w:lang w:val="ro-RO"/>
        </w:rPr>
        <w:t>Legea privind achiziţiile publice nr.96-XVI din 13 aprilie 2007;</w:t>
      </w:r>
    </w:p>
    <w:p w:rsidR="009B3688" w:rsidRPr="002E6277" w:rsidRDefault="009B3688" w:rsidP="009B3688">
      <w:pPr>
        <w:pStyle w:val="ListParagraph"/>
        <w:numPr>
          <w:ilvl w:val="0"/>
          <w:numId w:val="8"/>
        </w:numPr>
        <w:tabs>
          <w:tab w:val="left" w:pos="426"/>
          <w:tab w:val="left" w:pos="709"/>
        </w:tabs>
        <w:jc w:val="both"/>
        <w:rPr>
          <w:sz w:val="26"/>
          <w:szCs w:val="26"/>
          <w:lang w:val="ro-RO"/>
        </w:rPr>
      </w:pPr>
      <w:r w:rsidRPr="002E6277">
        <w:rPr>
          <w:sz w:val="26"/>
          <w:szCs w:val="26"/>
          <w:lang w:val="ro-RO"/>
        </w:rPr>
        <w:t>Legea nr.158-XVI din 4 iulie 2008 cu privire la funcţia publică şi statutul funcţionarului public;</w:t>
      </w:r>
    </w:p>
    <w:p w:rsidR="009B3688" w:rsidRPr="002E6277" w:rsidRDefault="009B3688" w:rsidP="009B3688">
      <w:pPr>
        <w:pStyle w:val="ListParagraph"/>
        <w:numPr>
          <w:ilvl w:val="0"/>
          <w:numId w:val="8"/>
        </w:numPr>
        <w:tabs>
          <w:tab w:val="left" w:pos="540"/>
        </w:tabs>
        <w:jc w:val="both"/>
        <w:rPr>
          <w:sz w:val="26"/>
          <w:szCs w:val="26"/>
          <w:lang w:val="ro-RO"/>
        </w:rPr>
      </w:pPr>
      <w:r w:rsidRPr="002E6277">
        <w:rPr>
          <w:sz w:val="26"/>
          <w:szCs w:val="26"/>
          <w:lang w:val="ro-RO"/>
        </w:rPr>
        <w:t>Legea nr.25-XVI din 22 februarie 2008 privind Codul de conduită a funcţionarului public;</w:t>
      </w:r>
    </w:p>
    <w:p w:rsidR="009B3688" w:rsidRPr="002E6277" w:rsidRDefault="009B3688" w:rsidP="009B3688">
      <w:pPr>
        <w:pStyle w:val="ListParagraph"/>
        <w:numPr>
          <w:ilvl w:val="0"/>
          <w:numId w:val="8"/>
        </w:numPr>
        <w:tabs>
          <w:tab w:val="left" w:pos="540"/>
        </w:tabs>
        <w:jc w:val="both"/>
        <w:rPr>
          <w:sz w:val="26"/>
          <w:szCs w:val="26"/>
          <w:lang w:val="ro-RO"/>
        </w:rPr>
      </w:pPr>
      <w:r w:rsidRPr="002E6277">
        <w:rPr>
          <w:sz w:val="26"/>
          <w:szCs w:val="26"/>
          <w:lang w:val="ro-RO"/>
        </w:rPr>
        <w:t>Legea nr.190-XII din 19 iulie 1994 cu privire la petiţionare.</w:t>
      </w:r>
    </w:p>
    <w:p w:rsidR="009B3688" w:rsidRPr="002E6277" w:rsidRDefault="009B3688" w:rsidP="009B3688">
      <w:pPr>
        <w:pStyle w:val="ListParagraph"/>
        <w:numPr>
          <w:ilvl w:val="0"/>
          <w:numId w:val="8"/>
        </w:numPr>
        <w:tabs>
          <w:tab w:val="left" w:pos="540"/>
        </w:tabs>
        <w:jc w:val="both"/>
        <w:rPr>
          <w:sz w:val="26"/>
          <w:szCs w:val="26"/>
          <w:lang w:val="ro-RO"/>
        </w:rPr>
      </w:pPr>
      <w:r w:rsidRPr="002E6277">
        <w:rPr>
          <w:sz w:val="26"/>
          <w:szCs w:val="26"/>
          <w:lang w:val="ro-RO"/>
        </w:rPr>
        <w:t>Legea nr.16 din 15 februarie 2008 cu privire la conflictul de interese.</w:t>
      </w:r>
    </w:p>
    <w:p w:rsidR="009B3688" w:rsidRPr="002E6277" w:rsidRDefault="009B3688" w:rsidP="009B3688">
      <w:pPr>
        <w:pStyle w:val="tt"/>
        <w:numPr>
          <w:ilvl w:val="0"/>
          <w:numId w:val="8"/>
        </w:numPr>
        <w:tabs>
          <w:tab w:val="left" w:pos="567"/>
        </w:tabs>
        <w:jc w:val="both"/>
        <w:rPr>
          <w:b w:val="0"/>
          <w:sz w:val="26"/>
          <w:szCs w:val="26"/>
          <w:lang w:val="ro-RO"/>
        </w:rPr>
      </w:pPr>
      <w:r w:rsidRPr="002E6277">
        <w:rPr>
          <w:b w:val="0"/>
          <w:sz w:val="26"/>
          <w:szCs w:val="26"/>
          <w:lang w:val="ro-RO"/>
        </w:rPr>
        <w:t>Legea finanţelor publice şi responsabilităţii bugetar-fiscale nr.181 din 25.07.2014 (Monitorul Oficial nr.223-230/519 din 8 august 2014).</w:t>
      </w:r>
    </w:p>
    <w:p w:rsidR="009B3688" w:rsidRPr="002E6277" w:rsidRDefault="009B3688" w:rsidP="009B3688">
      <w:pPr>
        <w:pStyle w:val="ListParagraph"/>
        <w:numPr>
          <w:ilvl w:val="0"/>
          <w:numId w:val="8"/>
        </w:numPr>
        <w:tabs>
          <w:tab w:val="left" w:pos="540"/>
        </w:tabs>
        <w:jc w:val="both"/>
        <w:rPr>
          <w:sz w:val="26"/>
          <w:szCs w:val="26"/>
          <w:lang w:val="ro-RO"/>
        </w:rPr>
      </w:pPr>
      <w:proofErr w:type="spellStart"/>
      <w:r w:rsidRPr="002E6277">
        <w:rPr>
          <w:sz w:val="26"/>
          <w:szCs w:val="26"/>
          <w:lang w:val="ro-RO"/>
        </w:rPr>
        <w:t>Hotărîrea</w:t>
      </w:r>
      <w:proofErr w:type="spellEnd"/>
      <w:r w:rsidRPr="002E6277">
        <w:rPr>
          <w:sz w:val="26"/>
          <w:szCs w:val="26"/>
          <w:lang w:val="ro-RO"/>
        </w:rPr>
        <w:t xml:space="preserve"> Guvernului nr.1265 din 14 noiembrie 2008 cu privire la reglementarea activităţii Ministerului Finanţelor;</w:t>
      </w:r>
    </w:p>
    <w:p w:rsidR="009B3688" w:rsidRPr="002E6277" w:rsidRDefault="009B3688" w:rsidP="009B3688">
      <w:pPr>
        <w:pStyle w:val="ListParagraph"/>
        <w:numPr>
          <w:ilvl w:val="0"/>
          <w:numId w:val="8"/>
        </w:numPr>
        <w:tabs>
          <w:tab w:val="left" w:pos="426"/>
          <w:tab w:val="left" w:pos="709"/>
        </w:tabs>
        <w:jc w:val="both"/>
        <w:rPr>
          <w:sz w:val="26"/>
          <w:szCs w:val="26"/>
          <w:lang w:val="ro-RO"/>
        </w:rPr>
      </w:pPr>
      <w:proofErr w:type="spellStart"/>
      <w:r w:rsidRPr="002E6277">
        <w:rPr>
          <w:sz w:val="26"/>
          <w:szCs w:val="26"/>
          <w:lang w:val="ro-RO"/>
        </w:rPr>
        <w:t>Hotărîrea</w:t>
      </w:r>
      <w:proofErr w:type="spellEnd"/>
      <w:r w:rsidRPr="002E6277">
        <w:rPr>
          <w:sz w:val="26"/>
          <w:szCs w:val="26"/>
          <w:lang w:val="ro-RO"/>
        </w:rPr>
        <w:t xml:space="preserve"> Guvernului nr.201 din 11martie 2009 cu privire la punerea în aplicare a prevederilor Legii nr.158-XVI din 4 iulie 2008 cu privire la funcţia publică şi statutul funcţionarului public;</w:t>
      </w:r>
    </w:p>
    <w:p w:rsidR="009B3688" w:rsidRPr="002E6277" w:rsidRDefault="009B3688" w:rsidP="009B3688">
      <w:pPr>
        <w:pStyle w:val="ListParagraph"/>
        <w:numPr>
          <w:ilvl w:val="0"/>
          <w:numId w:val="8"/>
        </w:numPr>
        <w:tabs>
          <w:tab w:val="num" w:pos="0"/>
        </w:tabs>
        <w:jc w:val="both"/>
        <w:rPr>
          <w:sz w:val="26"/>
          <w:szCs w:val="26"/>
          <w:lang w:val="ro-RO"/>
        </w:rPr>
      </w:pPr>
      <w:r w:rsidRPr="002E6277">
        <w:rPr>
          <w:sz w:val="26"/>
          <w:szCs w:val="26"/>
          <w:lang w:val="ro-RO"/>
        </w:rPr>
        <w:lastRenderedPageBreak/>
        <w:t>Ordinul ministrului finanţelor nr.208 din 24 decembrie 2015 privind clasificaţia bugetară (Monitorul Oficial nr.370-376/2727 din 31 decembrie 2015).</w:t>
      </w:r>
    </w:p>
    <w:p w:rsidR="009B3688" w:rsidRPr="002E6277" w:rsidRDefault="009B3688" w:rsidP="009B3688">
      <w:pPr>
        <w:pStyle w:val="ListParagraph"/>
        <w:numPr>
          <w:ilvl w:val="0"/>
          <w:numId w:val="8"/>
        </w:numPr>
        <w:tabs>
          <w:tab w:val="left" w:pos="540"/>
        </w:tabs>
        <w:jc w:val="both"/>
        <w:rPr>
          <w:i/>
          <w:sz w:val="26"/>
          <w:szCs w:val="26"/>
          <w:lang w:val="ro-RO"/>
        </w:rPr>
      </w:pPr>
      <w:r w:rsidRPr="002E6277">
        <w:rPr>
          <w:sz w:val="26"/>
          <w:szCs w:val="26"/>
          <w:lang w:val="ro-RO"/>
        </w:rPr>
        <w:t xml:space="preserve">Ordinul ministrului finanţelor nr.215 din 28 decembrie 2015 privind aprobarea Normelor metodologice privind executarea de casă a bugetelor componente a bugetului public național prin sistemul </w:t>
      </w:r>
      <w:proofErr w:type="spellStart"/>
      <w:r w:rsidRPr="002E6277">
        <w:rPr>
          <w:sz w:val="26"/>
          <w:szCs w:val="26"/>
          <w:lang w:val="ro-RO"/>
        </w:rPr>
        <w:t>trezorerial</w:t>
      </w:r>
      <w:proofErr w:type="spellEnd"/>
      <w:r w:rsidRPr="002E6277">
        <w:rPr>
          <w:sz w:val="26"/>
          <w:szCs w:val="26"/>
          <w:lang w:val="ro-RO"/>
        </w:rPr>
        <w:t xml:space="preserve"> al Ministerului Finanţelor </w:t>
      </w:r>
      <w:r w:rsidRPr="002E6277">
        <w:rPr>
          <w:i/>
          <w:sz w:val="26"/>
          <w:szCs w:val="26"/>
          <w:lang w:val="ro-RO"/>
        </w:rPr>
        <w:t>(Monitorul Oficial nr. 377-391/2731 din 31 decembrie 2015).</w:t>
      </w:r>
    </w:p>
    <w:p w:rsidR="009B3688" w:rsidRPr="002E6277" w:rsidRDefault="009B3688" w:rsidP="009B3688">
      <w:pPr>
        <w:tabs>
          <w:tab w:val="left" w:pos="540"/>
        </w:tabs>
        <w:jc w:val="both"/>
        <w:rPr>
          <w:sz w:val="26"/>
          <w:szCs w:val="26"/>
          <w:lang w:val="ro-RO"/>
        </w:rPr>
      </w:pPr>
    </w:p>
    <w:p w:rsidR="009B3688" w:rsidRPr="002E6277" w:rsidRDefault="009B3688" w:rsidP="009B3688">
      <w:pPr>
        <w:jc w:val="both"/>
        <w:rPr>
          <w:b/>
          <w:bCs/>
          <w:color w:val="000000"/>
          <w:sz w:val="26"/>
          <w:szCs w:val="26"/>
          <w:lang w:val="ro-RO"/>
        </w:rPr>
      </w:pPr>
    </w:p>
    <w:p w:rsidR="009B3688" w:rsidRPr="002E6277" w:rsidRDefault="009B3688" w:rsidP="009B3688">
      <w:pPr>
        <w:ind w:left="360"/>
        <w:jc w:val="both"/>
        <w:rPr>
          <w:b/>
          <w:sz w:val="26"/>
          <w:szCs w:val="26"/>
          <w:u w:val="single"/>
          <w:lang w:val="ro-RO"/>
        </w:rPr>
      </w:pPr>
      <w:r w:rsidRPr="002E6277">
        <w:rPr>
          <w:b/>
          <w:sz w:val="26"/>
          <w:szCs w:val="26"/>
          <w:u w:val="single"/>
          <w:lang w:val="ro-RO"/>
        </w:rPr>
        <w:t xml:space="preserve">Cerinţe specifice </w:t>
      </w:r>
    </w:p>
    <w:p w:rsidR="009B3688" w:rsidRPr="002E6277" w:rsidRDefault="009B3688" w:rsidP="009B3688">
      <w:pPr>
        <w:ind w:left="360"/>
        <w:jc w:val="both"/>
        <w:rPr>
          <w:color w:val="000000"/>
          <w:sz w:val="26"/>
          <w:szCs w:val="26"/>
          <w:lang w:val="ro-RO"/>
        </w:rPr>
      </w:pPr>
      <w:r w:rsidRPr="002E6277">
        <w:rPr>
          <w:b/>
          <w:sz w:val="26"/>
          <w:szCs w:val="26"/>
          <w:lang w:val="ro-RO"/>
        </w:rPr>
        <w:t>Studii: pentru toţi specialiştii:</w:t>
      </w:r>
      <w:r w:rsidRPr="002E6277">
        <w:rPr>
          <w:b/>
          <w:i/>
          <w:sz w:val="26"/>
          <w:szCs w:val="26"/>
          <w:lang w:val="ro-RO"/>
        </w:rPr>
        <w:t xml:space="preserve"> </w:t>
      </w:r>
      <w:r w:rsidRPr="002E6277">
        <w:rPr>
          <w:sz w:val="26"/>
          <w:szCs w:val="26"/>
          <w:lang w:val="ro-RO"/>
        </w:rPr>
        <w:t>superioare, absolvite cu diplomă de licenţă sau echivalente</w:t>
      </w:r>
      <w:r w:rsidRPr="002E6277">
        <w:rPr>
          <w:color w:val="000000"/>
          <w:sz w:val="26"/>
          <w:szCs w:val="26"/>
          <w:lang w:val="ro-RO"/>
        </w:rPr>
        <w:t xml:space="preserve"> în: finanţe, finanţe şi bănci, finanţe şi asigurări, bănci şi burse de valori;</w:t>
      </w:r>
      <w:r w:rsidRPr="002E6277">
        <w:rPr>
          <w:sz w:val="26"/>
          <w:szCs w:val="26"/>
          <w:lang w:val="ro-RO"/>
        </w:rPr>
        <w:t xml:space="preserve"> </w:t>
      </w:r>
    </w:p>
    <w:p w:rsidR="009B3688" w:rsidRPr="002E6277" w:rsidRDefault="009B3688" w:rsidP="009B3688">
      <w:pPr>
        <w:ind w:left="360"/>
        <w:jc w:val="both"/>
        <w:rPr>
          <w:b/>
          <w:sz w:val="26"/>
          <w:szCs w:val="26"/>
          <w:lang w:val="ro-RO"/>
        </w:rPr>
      </w:pPr>
      <w:r w:rsidRPr="002E6277">
        <w:rPr>
          <w:b/>
          <w:sz w:val="26"/>
          <w:szCs w:val="26"/>
          <w:lang w:val="ro-RO"/>
        </w:rPr>
        <w:t>Experienţă profesională</w:t>
      </w:r>
    </w:p>
    <w:p w:rsidR="009B3688" w:rsidRPr="002E6277" w:rsidRDefault="009B3688" w:rsidP="009B3688">
      <w:pPr>
        <w:ind w:left="360"/>
        <w:jc w:val="both"/>
        <w:rPr>
          <w:b/>
          <w:sz w:val="26"/>
          <w:szCs w:val="26"/>
          <w:lang w:val="ro-RO"/>
        </w:rPr>
      </w:pPr>
      <w:r w:rsidRPr="002E6277">
        <w:rPr>
          <w:b/>
          <w:sz w:val="26"/>
          <w:szCs w:val="26"/>
          <w:lang w:val="ro-RO"/>
        </w:rPr>
        <w:t xml:space="preserve">Specialiştii: </w:t>
      </w:r>
      <w:r w:rsidRPr="002E6277">
        <w:rPr>
          <w:sz w:val="26"/>
          <w:szCs w:val="26"/>
          <w:lang w:val="ro-RO"/>
        </w:rPr>
        <w:t>preferabil 1 an vechime în funcţia solicitată şi/sau funcţia publică</w:t>
      </w:r>
    </w:p>
    <w:p w:rsidR="009B3688" w:rsidRPr="002E6277" w:rsidRDefault="009B3688" w:rsidP="009B3688">
      <w:pPr>
        <w:tabs>
          <w:tab w:val="num" w:pos="270"/>
          <w:tab w:val="left" w:pos="426"/>
          <w:tab w:val="left" w:pos="567"/>
        </w:tabs>
        <w:spacing w:line="360" w:lineRule="auto"/>
        <w:jc w:val="both"/>
        <w:rPr>
          <w:b/>
          <w:sz w:val="26"/>
          <w:szCs w:val="26"/>
          <w:lang w:val="ro-RO"/>
        </w:rPr>
      </w:pPr>
    </w:p>
    <w:p w:rsidR="009B3688" w:rsidRPr="002E6277" w:rsidRDefault="009B3688" w:rsidP="009B3688">
      <w:pPr>
        <w:ind w:left="-360"/>
        <w:jc w:val="both"/>
        <w:rPr>
          <w:b/>
          <w:bCs/>
          <w:color w:val="000000"/>
          <w:sz w:val="26"/>
          <w:szCs w:val="26"/>
          <w:lang w:val="ro-RO"/>
        </w:rPr>
      </w:pPr>
    </w:p>
    <w:p w:rsidR="009B3688" w:rsidRPr="002E6277" w:rsidRDefault="009B3688" w:rsidP="009B3688">
      <w:pPr>
        <w:ind w:left="-360"/>
        <w:jc w:val="both"/>
        <w:rPr>
          <w:b/>
          <w:bCs/>
          <w:color w:val="000000"/>
          <w:sz w:val="26"/>
          <w:szCs w:val="26"/>
          <w:lang w:val="ro-RO"/>
        </w:rPr>
      </w:pPr>
      <w:r w:rsidRPr="002E6277">
        <w:rPr>
          <w:b/>
          <w:bCs/>
          <w:color w:val="000000"/>
          <w:sz w:val="26"/>
          <w:szCs w:val="26"/>
          <w:lang w:val="ro-RO"/>
        </w:rPr>
        <w:t>I. Cerinţe generale:</w:t>
      </w:r>
    </w:p>
    <w:p w:rsidR="009B3688" w:rsidRPr="002E6277" w:rsidRDefault="009B3688" w:rsidP="009B3688">
      <w:pPr>
        <w:ind w:left="-360"/>
        <w:jc w:val="both"/>
        <w:rPr>
          <w:b/>
          <w:bCs/>
          <w:color w:val="000000"/>
          <w:sz w:val="26"/>
          <w:szCs w:val="26"/>
          <w:lang w:val="ro-RO"/>
        </w:rPr>
      </w:pPr>
    </w:p>
    <w:p w:rsidR="009B3688" w:rsidRPr="002E6277" w:rsidRDefault="009B3688" w:rsidP="009B3688">
      <w:pPr>
        <w:ind w:left="-360"/>
        <w:jc w:val="both"/>
        <w:rPr>
          <w:bCs/>
          <w:color w:val="000000"/>
          <w:sz w:val="26"/>
          <w:szCs w:val="26"/>
          <w:lang w:val="ro-RO"/>
        </w:rPr>
      </w:pPr>
      <w:r w:rsidRPr="002E6277">
        <w:rPr>
          <w:bCs/>
          <w:color w:val="000000"/>
          <w:sz w:val="26"/>
          <w:szCs w:val="26"/>
          <w:lang w:val="ro-RO"/>
        </w:rPr>
        <w:t>a) Să deţină cetăţenia Republicii Moldova  şi domiciliul stabil în Republica Moldova;</w:t>
      </w:r>
    </w:p>
    <w:p w:rsidR="009B3688" w:rsidRPr="002E6277" w:rsidRDefault="009B3688" w:rsidP="009B3688">
      <w:pPr>
        <w:ind w:left="-360"/>
        <w:jc w:val="both"/>
        <w:rPr>
          <w:bCs/>
          <w:color w:val="000000"/>
          <w:sz w:val="26"/>
          <w:szCs w:val="26"/>
          <w:lang w:val="ro-RO"/>
        </w:rPr>
      </w:pPr>
      <w:r w:rsidRPr="002E6277">
        <w:rPr>
          <w:bCs/>
          <w:color w:val="000000"/>
          <w:sz w:val="26"/>
          <w:szCs w:val="26"/>
          <w:lang w:val="ro-RO"/>
        </w:rPr>
        <w:t>b) Să fie cunoscător al limbii  de stat  scris şi vorbit;</w:t>
      </w:r>
    </w:p>
    <w:p w:rsidR="009B3688" w:rsidRPr="002E6277" w:rsidRDefault="009B3688" w:rsidP="009B3688">
      <w:pPr>
        <w:ind w:left="-360"/>
        <w:jc w:val="both"/>
        <w:rPr>
          <w:bCs/>
          <w:color w:val="000000"/>
          <w:sz w:val="26"/>
          <w:szCs w:val="26"/>
          <w:lang w:val="ro-RO"/>
        </w:rPr>
      </w:pPr>
      <w:r w:rsidRPr="002E6277">
        <w:rPr>
          <w:bCs/>
          <w:color w:val="000000"/>
          <w:sz w:val="26"/>
          <w:szCs w:val="26"/>
          <w:lang w:val="ro-RO"/>
        </w:rPr>
        <w:t>c) Să aibă capacitate deplină  de exerciţiu;</w:t>
      </w:r>
    </w:p>
    <w:p w:rsidR="009B3688" w:rsidRPr="002E6277" w:rsidRDefault="009B3688" w:rsidP="009B3688">
      <w:pPr>
        <w:ind w:left="-360"/>
        <w:jc w:val="both"/>
        <w:rPr>
          <w:bCs/>
          <w:color w:val="000000"/>
          <w:sz w:val="26"/>
          <w:szCs w:val="26"/>
          <w:lang w:val="ro-RO"/>
        </w:rPr>
      </w:pPr>
      <w:r w:rsidRPr="002E6277">
        <w:rPr>
          <w:bCs/>
          <w:color w:val="000000"/>
          <w:sz w:val="26"/>
          <w:szCs w:val="26"/>
          <w:lang w:val="ro-RO"/>
        </w:rPr>
        <w:t>d) Să aibă o  stare  de sănătate corespunzătoare funcţiei publice pentru care candidează;</w:t>
      </w:r>
    </w:p>
    <w:p w:rsidR="009B3688" w:rsidRPr="002E6277" w:rsidRDefault="009B3688" w:rsidP="009B3688">
      <w:pPr>
        <w:ind w:left="-360"/>
        <w:jc w:val="both"/>
        <w:rPr>
          <w:color w:val="000000"/>
          <w:sz w:val="26"/>
          <w:szCs w:val="26"/>
          <w:lang w:val="ro-RO"/>
        </w:rPr>
      </w:pPr>
      <w:r w:rsidRPr="002E6277">
        <w:rPr>
          <w:color w:val="000000"/>
          <w:sz w:val="26"/>
          <w:szCs w:val="26"/>
          <w:lang w:val="ro-RO"/>
        </w:rPr>
        <w:t>e</w:t>
      </w:r>
      <w:r w:rsidRPr="002E6277">
        <w:rPr>
          <w:color w:val="606060"/>
          <w:sz w:val="26"/>
          <w:szCs w:val="26"/>
          <w:lang w:val="ro-RO"/>
        </w:rPr>
        <w:t xml:space="preserve">) </w:t>
      </w:r>
      <w:r w:rsidRPr="002E6277">
        <w:rPr>
          <w:color w:val="000000"/>
          <w:sz w:val="26"/>
          <w:szCs w:val="26"/>
          <w:lang w:val="ro-RO"/>
        </w:rPr>
        <w:t xml:space="preserve">Să nu fi fost destituit dintr-o funcţie publică sau să nu i se fi încetat contractul individual de muncă pentru motive disciplinare în ultimii 7 ani; </w:t>
      </w:r>
      <w:r w:rsidRPr="002E6277">
        <w:rPr>
          <w:color w:val="000000"/>
          <w:sz w:val="26"/>
          <w:szCs w:val="26"/>
          <w:lang w:val="ro-RO"/>
        </w:rPr>
        <w:br/>
        <w:t xml:space="preserve">f)  Să nu fi fost condamnat pentru </w:t>
      </w:r>
      <w:proofErr w:type="spellStart"/>
      <w:r w:rsidRPr="002E6277">
        <w:rPr>
          <w:color w:val="000000"/>
          <w:sz w:val="26"/>
          <w:szCs w:val="26"/>
          <w:lang w:val="ro-RO"/>
        </w:rPr>
        <w:t>săvîrşirea</w:t>
      </w:r>
      <w:proofErr w:type="spellEnd"/>
      <w:r w:rsidRPr="002E6277">
        <w:rPr>
          <w:color w:val="000000"/>
          <w:sz w:val="26"/>
          <w:szCs w:val="26"/>
          <w:lang w:val="ro-RO"/>
        </w:rPr>
        <w:t xml:space="preserve"> unei acţiuni contra umanităţii, contra statului sau contra autorităţii, de serviciu sau în legătură cu serviciul, care împiedică înfăptuirea justiţiei, de fals ori a unor fapte de corupţie sau a unei infracţiuni </w:t>
      </w:r>
      <w:proofErr w:type="spellStart"/>
      <w:r w:rsidRPr="002E6277">
        <w:rPr>
          <w:color w:val="000000"/>
          <w:sz w:val="26"/>
          <w:szCs w:val="26"/>
          <w:lang w:val="ro-RO"/>
        </w:rPr>
        <w:t>săvîrşite</w:t>
      </w:r>
      <w:proofErr w:type="spellEnd"/>
      <w:r w:rsidRPr="002E6277">
        <w:rPr>
          <w:color w:val="000000"/>
          <w:sz w:val="26"/>
          <w:szCs w:val="26"/>
          <w:lang w:val="ro-RO"/>
        </w:rPr>
        <w:t xml:space="preserve"> cu intenţie, care i-ar face  incompatibil cu exercitarea funcţiei publice, cu excepţia situaţiei în care a intervenit reabilitarea.</w:t>
      </w:r>
    </w:p>
    <w:p w:rsidR="009B3688" w:rsidRPr="002E6277" w:rsidRDefault="009B3688" w:rsidP="009B3688">
      <w:pPr>
        <w:ind w:left="-360"/>
        <w:jc w:val="both"/>
        <w:rPr>
          <w:color w:val="000000"/>
          <w:sz w:val="26"/>
          <w:szCs w:val="26"/>
          <w:lang w:val="ro-RO"/>
        </w:rPr>
      </w:pPr>
      <w:r w:rsidRPr="002E6277">
        <w:rPr>
          <w:color w:val="000000"/>
          <w:sz w:val="26"/>
          <w:szCs w:val="26"/>
          <w:lang w:val="ro-RO"/>
        </w:rPr>
        <w:t xml:space="preserve">g) Să nu depăşească limita </w:t>
      </w:r>
      <w:proofErr w:type="spellStart"/>
      <w:r w:rsidRPr="002E6277">
        <w:rPr>
          <w:color w:val="000000"/>
          <w:sz w:val="26"/>
          <w:szCs w:val="26"/>
          <w:lang w:val="ro-RO"/>
        </w:rPr>
        <w:t>vîrstei</w:t>
      </w:r>
      <w:proofErr w:type="spellEnd"/>
      <w:r w:rsidRPr="002E6277">
        <w:rPr>
          <w:color w:val="000000"/>
          <w:sz w:val="26"/>
          <w:szCs w:val="26"/>
          <w:lang w:val="ro-RO"/>
        </w:rPr>
        <w:t xml:space="preserve"> de pensionare (57 ani –femei; 62 ani - bărbaţi).</w:t>
      </w:r>
    </w:p>
    <w:p w:rsidR="009B3688" w:rsidRPr="002E6277" w:rsidRDefault="009B3688" w:rsidP="009B3688">
      <w:pPr>
        <w:ind w:left="-360"/>
        <w:jc w:val="both"/>
        <w:rPr>
          <w:b/>
          <w:bCs/>
          <w:color w:val="000000"/>
          <w:sz w:val="26"/>
          <w:szCs w:val="26"/>
          <w:lang w:val="ro-RO"/>
        </w:rPr>
      </w:pPr>
    </w:p>
    <w:p w:rsidR="009B3688" w:rsidRPr="002E6277" w:rsidRDefault="009B3688" w:rsidP="009B3688">
      <w:pPr>
        <w:ind w:left="-360"/>
        <w:jc w:val="both"/>
        <w:rPr>
          <w:b/>
          <w:bCs/>
          <w:color w:val="000000"/>
          <w:sz w:val="26"/>
          <w:szCs w:val="26"/>
          <w:lang w:val="ro-RO"/>
        </w:rPr>
      </w:pPr>
      <w:r w:rsidRPr="002E6277">
        <w:rPr>
          <w:b/>
          <w:bCs/>
          <w:color w:val="000000"/>
          <w:sz w:val="26"/>
          <w:szCs w:val="26"/>
          <w:lang w:val="ro-RO"/>
        </w:rPr>
        <w:t>II. Cunoştinţe:</w:t>
      </w:r>
    </w:p>
    <w:p w:rsidR="009B3688" w:rsidRPr="002E6277" w:rsidRDefault="009B3688" w:rsidP="009B3688">
      <w:pPr>
        <w:ind w:left="-360"/>
        <w:rPr>
          <w:b/>
          <w:bCs/>
          <w:color w:val="000000"/>
          <w:sz w:val="26"/>
          <w:szCs w:val="26"/>
          <w:lang w:val="ro-RO"/>
        </w:rPr>
      </w:pPr>
    </w:p>
    <w:p w:rsidR="009B3688" w:rsidRPr="002E6277" w:rsidRDefault="009B3688" w:rsidP="009B3688">
      <w:pPr>
        <w:ind w:left="-360"/>
        <w:jc w:val="both"/>
        <w:rPr>
          <w:color w:val="000000"/>
          <w:sz w:val="26"/>
          <w:szCs w:val="26"/>
          <w:lang w:val="ro-RO"/>
        </w:rPr>
      </w:pPr>
      <w:r w:rsidRPr="002E6277">
        <w:rPr>
          <w:color w:val="000000"/>
          <w:sz w:val="26"/>
          <w:szCs w:val="26"/>
          <w:lang w:val="ro-RO"/>
        </w:rPr>
        <w:t>a) Cunoaşterea domeniului tehnologiilor informaţionale: Word, Excel,  Internet, E-mail, Power-Point.</w:t>
      </w:r>
    </w:p>
    <w:p w:rsidR="009B3688" w:rsidRPr="002E6277" w:rsidRDefault="009B3688" w:rsidP="009B3688">
      <w:pPr>
        <w:ind w:left="-360"/>
        <w:jc w:val="both"/>
        <w:rPr>
          <w:sz w:val="26"/>
          <w:szCs w:val="26"/>
          <w:lang w:val="ro-RO"/>
        </w:rPr>
      </w:pPr>
      <w:r w:rsidRPr="002E6277">
        <w:rPr>
          <w:sz w:val="26"/>
          <w:szCs w:val="26"/>
          <w:lang w:val="ro-RO"/>
        </w:rPr>
        <w:t>b)</w:t>
      </w:r>
      <w:r w:rsidRPr="002E6277">
        <w:rPr>
          <w:color w:val="000000"/>
          <w:sz w:val="26"/>
          <w:szCs w:val="26"/>
          <w:lang w:val="ro-RO"/>
        </w:rPr>
        <w:t xml:space="preserve"> Cunoaşterea unei limbi de circulaţie internaţională va constitui</w:t>
      </w:r>
      <w:r w:rsidRPr="002E6277">
        <w:rPr>
          <w:sz w:val="26"/>
          <w:szCs w:val="26"/>
          <w:lang w:val="ro-RO"/>
        </w:rPr>
        <w:t xml:space="preserve"> un avantaj.</w:t>
      </w:r>
    </w:p>
    <w:p w:rsidR="009B3688" w:rsidRPr="002E6277" w:rsidRDefault="009B3688" w:rsidP="009B3688">
      <w:pPr>
        <w:ind w:left="-360"/>
        <w:jc w:val="both"/>
        <w:rPr>
          <w:color w:val="000000"/>
          <w:sz w:val="26"/>
          <w:szCs w:val="26"/>
          <w:lang w:val="ro-RO"/>
        </w:rPr>
      </w:pPr>
      <w:r w:rsidRPr="002E6277">
        <w:rPr>
          <w:sz w:val="26"/>
          <w:szCs w:val="26"/>
          <w:lang w:val="ro-RO"/>
        </w:rPr>
        <w:t>c)</w:t>
      </w:r>
      <w:r w:rsidRPr="002E6277">
        <w:rPr>
          <w:b/>
          <w:bCs/>
          <w:color w:val="000000"/>
          <w:sz w:val="26"/>
          <w:szCs w:val="26"/>
          <w:lang w:val="ro-RO"/>
        </w:rPr>
        <w:t xml:space="preserve"> </w:t>
      </w:r>
      <w:r w:rsidRPr="002E6277">
        <w:rPr>
          <w:bCs/>
          <w:color w:val="000000"/>
          <w:sz w:val="26"/>
          <w:szCs w:val="26"/>
          <w:lang w:val="ro-RO"/>
        </w:rPr>
        <w:t>Abilităţi:</w:t>
      </w:r>
      <w:r w:rsidRPr="002E6277">
        <w:rPr>
          <w:b/>
          <w:bCs/>
          <w:color w:val="000000"/>
          <w:sz w:val="26"/>
          <w:szCs w:val="26"/>
          <w:lang w:val="ro-RO"/>
        </w:rPr>
        <w:t xml:space="preserve"> </w:t>
      </w:r>
      <w:r w:rsidRPr="002E6277">
        <w:rPr>
          <w:color w:val="000000"/>
          <w:sz w:val="26"/>
          <w:szCs w:val="26"/>
          <w:lang w:val="ro-RO"/>
        </w:rPr>
        <w:t xml:space="preserve">analiză şi sinteză, elaborarea documentelor, argumentare, comunicare eficientă, lucru independent şi în echipă, autoperfecţionare şi valorificare a experienţei </w:t>
      </w:r>
      <w:proofErr w:type="spellStart"/>
      <w:r w:rsidRPr="002E6277">
        <w:rPr>
          <w:color w:val="000000"/>
          <w:sz w:val="26"/>
          <w:szCs w:val="26"/>
          <w:lang w:val="ro-RO"/>
        </w:rPr>
        <w:t>dobîndite</w:t>
      </w:r>
      <w:proofErr w:type="spellEnd"/>
      <w:r w:rsidRPr="002E6277">
        <w:rPr>
          <w:color w:val="000000"/>
          <w:sz w:val="26"/>
          <w:szCs w:val="26"/>
          <w:lang w:val="ro-RO"/>
        </w:rPr>
        <w:t xml:space="preserve">. </w:t>
      </w:r>
    </w:p>
    <w:p w:rsidR="009B3688" w:rsidRPr="002E6277" w:rsidRDefault="009B3688" w:rsidP="009B3688">
      <w:pPr>
        <w:ind w:left="-360"/>
        <w:jc w:val="both"/>
        <w:rPr>
          <w:color w:val="000000"/>
          <w:sz w:val="26"/>
          <w:szCs w:val="26"/>
          <w:lang w:val="ro-RO"/>
        </w:rPr>
      </w:pPr>
      <w:r w:rsidRPr="002E6277">
        <w:rPr>
          <w:bCs/>
          <w:color w:val="000000"/>
          <w:sz w:val="26"/>
          <w:szCs w:val="26"/>
          <w:lang w:val="ro-RO"/>
        </w:rPr>
        <w:t>d) Atitudini/comportamente</w:t>
      </w:r>
      <w:r w:rsidRPr="002E6277">
        <w:rPr>
          <w:b/>
          <w:bCs/>
          <w:color w:val="000000"/>
          <w:sz w:val="26"/>
          <w:szCs w:val="26"/>
          <w:lang w:val="ro-RO"/>
        </w:rPr>
        <w:t>:</w:t>
      </w:r>
      <w:r w:rsidRPr="002E6277">
        <w:rPr>
          <w:color w:val="000000"/>
          <w:sz w:val="26"/>
          <w:szCs w:val="26"/>
          <w:lang w:val="ro-RO"/>
        </w:rPr>
        <w:t xml:space="preserve"> diplomaţie, creativitate şi spirit de iniţiativă, flexibilitate, disciplină, responsabilitate, tendinţă spre dezvoltare profesională continuă. </w:t>
      </w:r>
    </w:p>
    <w:p w:rsidR="009B3688" w:rsidRPr="002E6277" w:rsidRDefault="009B3688" w:rsidP="009B3688">
      <w:pPr>
        <w:autoSpaceDE w:val="0"/>
        <w:autoSpaceDN w:val="0"/>
        <w:adjustRightInd w:val="0"/>
        <w:ind w:left="-360" w:right="100"/>
        <w:rPr>
          <w:rFonts w:eastAsia="Times New Roman"/>
          <w:b/>
          <w:color w:val="000000"/>
          <w:sz w:val="26"/>
          <w:szCs w:val="26"/>
          <w:lang w:val="ro-RO" w:eastAsia="ru-RU"/>
        </w:rPr>
      </w:pPr>
    </w:p>
    <w:p w:rsidR="009B3688" w:rsidRPr="002E6277" w:rsidRDefault="00B37D93" w:rsidP="009B3688">
      <w:pPr>
        <w:autoSpaceDE w:val="0"/>
        <w:autoSpaceDN w:val="0"/>
        <w:adjustRightInd w:val="0"/>
        <w:ind w:left="-360" w:right="100"/>
        <w:rPr>
          <w:rFonts w:eastAsia="Times New Roman"/>
          <w:b/>
          <w:color w:val="000000"/>
          <w:sz w:val="26"/>
          <w:szCs w:val="26"/>
          <w:lang w:val="ro-RO" w:eastAsia="ru-RU"/>
        </w:rPr>
      </w:pPr>
      <w:r>
        <w:rPr>
          <w:rFonts w:eastAsia="Times New Roman"/>
          <w:b/>
          <w:color w:val="000000"/>
          <w:sz w:val="26"/>
          <w:szCs w:val="26"/>
          <w:lang w:val="ro-RO" w:eastAsia="ru-RU"/>
        </w:rPr>
        <w:t>8</w:t>
      </w:r>
      <w:r w:rsidR="009B3688" w:rsidRPr="002E6277">
        <w:rPr>
          <w:rFonts w:eastAsia="Times New Roman"/>
          <w:b/>
          <w:color w:val="000000"/>
          <w:sz w:val="26"/>
          <w:szCs w:val="26"/>
          <w:lang w:val="ro-RO" w:eastAsia="ru-RU"/>
        </w:rPr>
        <w:t>.</w:t>
      </w:r>
      <w:r w:rsidR="009B3688" w:rsidRPr="002E6277">
        <w:rPr>
          <w:rFonts w:eastAsia="Times New Roman"/>
          <w:color w:val="000000"/>
          <w:sz w:val="26"/>
          <w:szCs w:val="26"/>
          <w:lang w:val="ro-RO" w:eastAsia="ru-RU"/>
        </w:rPr>
        <w:t xml:space="preserve"> </w:t>
      </w:r>
      <w:r w:rsidR="009B3688" w:rsidRPr="002E6277">
        <w:rPr>
          <w:rFonts w:eastAsia="Times New Roman"/>
          <w:b/>
          <w:color w:val="000000"/>
          <w:sz w:val="26"/>
          <w:szCs w:val="26"/>
          <w:lang w:val="ro-RO" w:eastAsia="ru-RU"/>
        </w:rPr>
        <w:t>Condiţiile de muncă.</w:t>
      </w:r>
    </w:p>
    <w:p w:rsidR="009B3688" w:rsidRPr="002E6277" w:rsidRDefault="009B3688" w:rsidP="009B3688">
      <w:pPr>
        <w:autoSpaceDE w:val="0"/>
        <w:autoSpaceDN w:val="0"/>
        <w:adjustRightInd w:val="0"/>
        <w:ind w:left="-360" w:right="100"/>
        <w:jc w:val="both"/>
        <w:rPr>
          <w:rFonts w:eastAsia="Times New Roman"/>
          <w:color w:val="000000"/>
          <w:sz w:val="26"/>
          <w:szCs w:val="26"/>
          <w:lang w:val="ro-RO" w:eastAsia="ru-RU"/>
        </w:rPr>
      </w:pPr>
      <w:r w:rsidRPr="002E6277">
        <w:rPr>
          <w:rFonts w:eastAsia="Times New Roman"/>
          <w:color w:val="000000"/>
          <w:sz w:val="26"/>
          <w:szCs w:val="26"/>
          <w:u w:val="single"/>
          <w:lang w:val="ro-RO" w:eastAsia="ru-RU"/>
        </w:rPr>
        <w:t>Regim de munca</w:t>
      </w:r>
      <w:r w:rsidRPr="002E6277">
        <w:rPr>
          <w:rFonts w:eastAsia="Times New Roman"/>
          <w:color w:val="000000"/>
          <w:sz w:val="26"/>
          <w:szCs w:val="26"/>
          <w:lang w:val="ro-RO" w:eastAsia="ru-RU"/>
        </w:rPr>
        <w:t xml:space="preserve">: 40 ore pe </w:t>
      </w:r>
      <w:proofErr w:type="spellStart"/>
      <w:r w:rsidRPr="002E6277">
        <w:rPr>
          <w:rFonts w:eastAsia="Times New Roman"/>
          <w:color w:val="000000"/>
          <w:sz w:val="26"/>
          <w:szCs w:val="26"/>
          <w:lang w:val="ro-RO" w:eastAsia="ru-RU"/>
        </w:rPr>
        <w:t>saptamînă</w:t>
      </w:r>
      <w:proofErr w:type="spellEnd"/>
      <w:r w:rsidRPr="002E6277">
        <w:rPr>
          <w:rFonts w:eastAsia="Times New Roman"/>
          <w:color w:val="000000"/>
          <w:sz w:val="26"/>
          <w:szCs w:val="26"/>
          <w:lang w:val="ro-RO" w:eastAsia="ru-RU"/>
        </w:rPr>
        <w:t>, 8 ore pe zi; disponibilitatea lucrului peste program şi în zilele de repaus, după caz;</w:t>
      </w:r>
    </w:p>
    <w:p w:rsidR="009B3688" w:rsidRPr="002E6277" w:rsidRDefault="009B3688" w:rsidP="009B3688">
      <w:pPr>
        <w:autoSpaceDE w:val="0"/>
        <w:autoSpaceDN w:val="0"/>
        <w:adjustRightInd w:val="0"/>
        <w:ind w:left="-360" w:right="100"/>
        <w:jc w:val="both"/>
        <w:rPr>
          <w:rFonts w:eastAsia="Times New Roman"/>
          <w:color w:val="000000"/>
          <w:sz w:val="26"/>
          <w:szCs w:val="26"/>
          <w:lang w:val="ro-RO" w:eastAsia="ru-RU"/>
        </w:rPr>
      </w:pPr>
      <w:r w:rsidRPr="002E6277">
        <w:rPr>
          <w:rFonts w:eastAsia="Times New Roman"/>
          <w:color w:val="000000"/>
          <w:sz w:val="26"/>
          <w:szCs w:val="26"/>
          <w:lang w:val="ro-RO" w:eastAsia="ru-RU"/>
        </w:rPr>
        <w:t>- Program de muncă: luni-vineri, orele 8.00-17.00, pauza de masă 12.00-13.00</w:t>
      </w:r>
    </w:p>
    <w:p w:rsidR="009B3688" w:rsidRPr="002E6277" w:rsidRDefault="009B3688" w:rsidP="009B3688">
      <w:pPr>
        <w:autoSpaceDE w:val="0"/>
        <w:autoSpaceDN w:val="0"/>
        <w:adjustRightInd w:val="0"/>
        <w:ind w:left="-360" w:right="100"/>
        <w:jc w:val="both"/>
        <w:rPr>
          <w:rFonts w:eastAsia="Times New Roman"/>
          <w:color w:val="000000"/>
          <w:sz w:val="26"/>
          <w:szCs w:val="26"/>
          <w:lang w:val="ro-RO" w:eastAsia="ru-RU"/>
        </w:rPr>
      </w:pPr>
      <w:r w:rsidRPr="002E6277">
        <w:rPr>
          <w:rFonts w:eastAsia="Times New Roman"/>
          <w:color w:val="000000"/>
          <w:sz w:val="26"/>
          <w:szCs w:val="26"/>
          <w:lang w:val="ro-RO" w:eastAsia="ru-RU"/>
        </w:rPr>
        <w:t>- Activitate preponderent de birou, deplasări în autorităţi publice centrale si locale, precum şi peste hotare.</w:t>
      </w:r>
    </w:p>
    <w:p w:rsidR="009B3688" w:rsidRPr="002E6277" w:rsidRDefault="009B3688" w:rsidP="009B3688">
      <w:pPr>
        <w:autoSpaceDE w:val="0"/>
        <w:autoSpaceDN w:val="0"/>
        <w:adjustRightInd w:val="0"/>
        <w:ind w:left="-360" w:right="100"/>
        <w:rPr>
          <w:rFonts w:eastAsia="Times New Roman"/>
          <w:b/>
          <w:color w:val="000000"/>
          <w:sz w:val="26"/>
          <w:szCs w:val="26"/>
          <w:lang w:val="ro-RO" w:eastAsia="ru-RU"/>
        </w:rPr>
      </w:pPr>
    </w:p>
    <w:p w:rsidR="009B3688" w:rsidRPr="002E6277" w:rsidRDefault="00B37D93" w:rsidP="009B3688">
      <w:pPr>
        <w:autoSpaceDE w:val="0"/>
        <w:autoSpaceDN w:val="0"/>
        <w:adjustRightInd w:val="0"/>
        <w:ind w:left="-360" w:right="100"/>
        <w:rPr>
          <w:rFonts w:eastAsia="Times New Roman"/>
          <w:b/>
          <w:color w:val="000000"/>
          <w:sz w:val="26"/>
          <w:szCs w:val="26"/>
          <w:lang w:val="ro-RO" w:eastAsia="ru-RU"/>
        </w:rPr>
      </w:pPr>
      <w:r>
        <w:rPr>
          <w:rFonts w:eastAsia="Times New Roman"/>
          <w:b/>
          <w:color w:val="000000"/>
          <w:sz w:val="26"/>
          <w:szCs w:val="26"/>
          <w:lang w:val="ro-RO" w:eastAsia="ru-RU"/>
        </w:rPr>
        <w:lastRenderedPageBreak/>
        <w:t>9</w:t>
      </w:r>
      <w:r w:rsidR="009B3688" w:rsidRPr="002E6277">
        <w:rPr>
          <w:rFonts w:eastAsia="Times New Roman"/>
          <w:color w:val="000000"/>
          <w:sz w:val="26"/>
          <w:szCs w:val="26"/>
          <w:lang w:val="ro-RO" w:eastAsia="ru-RU"/>
        </w:rPr>
        <w:t xml:space="preserve">. </w:t>
      </w:r>
      <w:r w:rsidR="009B3688" w:rsidRPr="002E6277">
        <w:rPr>
          <w:rFonts w:eastAsia="Times New Roman"/>
          <w:b/>
          <w:color w:val="000000"/>
          <w:sz w:val="26"/>
          <w:szCs w:val="26"/>
          <w:lang w:val="ro-RO" w:eastAsia="ru-RU"/>
        </w:rPr>
        <w:t>Motivare.</w:t>
      </w:r>
    </w:p>
    <w:p w:rsidR="009B3688" w:rsidRPr="002E6277" w:rsidRDefault="009B3688" w:rsidP="009B3688">
      <w:pPr>
        <w:autoSpaceDE w:val="0"/>
        <w:autoSpaceDN w:val="0"/>
        <w:adjustRightInd w:val="0"/>
        <w:ind w:left="-360" w:right="100"/>
        <w:jc w:val="both"/>
        <w:rPr>
          <w:rFonts w:eastAsia="Times New Roman"/>
          <w:color w:val="000000"/>
          <w:sz w:val="26"/>
          <w:szCs w:val="26"/>
          <w:lang w:val="ro-RO" w:eastAsia="ru-RU"/>
        </w:rPr>
      </w:pPr>
      <w:r w:rsidRPr="002E6277">
        <w:rPr>
          <w:rFonts w:eastAsia="Times New Roman"/>
          <w:b/>
          <w:color w:val="000000"/>
          <w:sz w:val="26"/>
          <w:szCs w:val="26"/>
          <w:lang w:val="ro-RO" w:eastAsia="ru-RU"/>
        </w:rPr>
        <w:t xml:space="preserve">- Remunerare: </w:t>
      </w:r>
      <w:r w:rsidRPr="002E6277">
        <w:rPr>
          <w:rFonts w:eastAsia="Times New Roman"/>
          <w:color w:val="000000"/>
          <w:sz w:val="26"/>
          <w:szCs w:val="26"/>
          <w:lang w:val="ro-RO" w:eastAsia="ru-RU"/>
        </w:rPr>
        <w:t>Grila de salarizare pentru funcţia publică vacantă în cadrul autorităţii publice centrale conform anexelor 1 şi 2, art.(5) al Legii 48 din 22 martie 2012  privind sistemul de salarizare a funcţionarilor publici.</w:t>
      </w:r>
    </w:p>
    <w:p w:rsidR="009B3688" w:rsidRPr="002E6277" w:rsidRDefault="009B3688" w:rsidP="009B3688">
      <w:pPr>
        <w:autoSpaceDE w:val="0"/>
        <w:autoSpaceDN w:val="0"/>
        <w:adjustRightInd w:val="0"/>
        <w:ind w:left="-360" w:right="100"/>
        <w:jc w:val="both"/>
        <w:rPr>
          <w:rFonts w:eastAsia="Times New Roman"/>
          <w:color w:val="000000"/>
          <w:sz w:val="26"/>
          <w:szCs w:val="26"/>
          <w:lang w:val="ro-RO" w:eastAsia="ru-RU"/>
        </w:rPr>
      </w:pPr>
      <w:r w:rsidRPr="002E6277">
        <w:rPr>
          <w:rFonts w:eastAsia="Times New Roman"/>
          <w:b/>
          <w:color w:val="000000"/>
          <w:sz w:val="26"/>
          <w:szCs w:val="26"/>
          <w:lang w:val="ro-RO" w:eastAsia="ru-RU"/>
        </w:rPr>
        <w:t>- Cu salariile de bază:</w:t>
      </w:r>
      <w:r w:rsidRPr="002E6277">
        <w:rPr>
          <w:rFonts w:eastAsia="Times New Roman"/>
          <w:color w:val="000000"/>
          <w:sz w:val="26"/>
          <w:szCs w:val="26"/>
          <w:lang w:val="ro-RO" w:eastAsia="ru-RU"/>
        </w:rPr>
        <w:t xml:space="preserve"> </w:t>
      </w:r>
    </w:p>
    <w:p w:rsidR="009B3688" w:rsidRPr="002E6277" w:rsidRDefault="009B3688" w:rsidP="009B3688">
      <w:pPr>
        <w:tabs>
          <w:tab w:val="left" w:pos="1440"/>
          <w:tab w:val="left" w:pos="1710"/>
          <w:tab w:val="left" w:pos="2070"/>
        </w:tabs>
        <w:autoSpaceDE w:val="0"/>
        <w:autoSpaceDN w:val="0"/>
        <w:adjustRightInd w:val="0"/>
        <w:ind w:right="100"/>
        <w:jc w:val="both"/>
        <w:rPr>
          <w:rFonts w:eastAsia="Times New Roman"/>
          <w:color w:val="000000"/>
          <w:sz w:val="26"/>
          <w:szCs w:val="26"/>
          <w:lang w:val="ro-RO" w:eastAsia="ru-RU"/>
        </w:rPr>
      </w:pPr>
      <w:r w:rsidRPr="002E6277">
        <w:rPr>
          <w:rFonts w:eastAsia="Times New Roman"/>
          <w:color w:val="000000"/>
          <w:sz w:val="26"/>
          <w:szCs w:val="26"/>
          <w:lang w:val="ro-RO" w:eastAsia="ru-RU"/>
        </w:rPr>
        <w:t xml:space="preserve">                         - consultant principal – 4000 lei</w:t>
      </w:r>
    </w:p>
    <w:p w:rsidR="009B3688" w:rsidRPr="002E6277" w:rsidRDefault="009B3688" w:rsidP="009B3688">
      <w:pPr>
        <w:tabs>
          <w:tab w:val="left" w:pos="1440"/>
          <w:tab w:val="left" w:pos="1710"/>
          <w:tab w:val="left" w:pos="2070"/>
        </w:tabs>
        <w:autoSpaceDE w:val="0"/>
        <w:autoSpaceDN w:val="0"/>
        <w:adjustRightInd w:val="0"/>
        <w:ind w:right="100"/>
        <w:jc w:val="both"/>
        <w:rPr>
          <w:rFonts w:eastAsia="Times New Roman"/>
          <w:color w:val="000000"/>
          <w:sz w:val="26"/>
          <w:szCs w:val="26"/>
          <w:lang w:val="ro-RO" w:eastAsia="ru-RU"/>
        </w:rPr>
      </w:pPr>
      <w:r w:rsidRPr="002E6277">
        <w:rPr>
          <w:rFonts w:eastAsia="Times New Roman"/>
          <w:color w:val="000000"/>
          <w:sz w:val="26"/>
          <w:szCs w:val="26"/>
          <w:lang w:val="ro-RO" w:eastAsia="ru-RU"/>
        </w:rPr>
        <w:t xml:space="preserve">                         - consultant – 3400 lei</w:t>
      </w:r>
    </w:p>
    <w:p w:rsidR="009B3688" w:rsidRPr="002E6277" w:rsidRDefault="009B3688" w:rsidP="009B3688">
      <w:pPr>
        <w:tabs>
          <w:tab w:val="left" w:pos="1440"/>
          <w:tab w:val="left" w:pos="1710"/>
          <w:tab w:val="left" w:pos="2070"/>
        </w:tabs>
        <w:autoSpaceDE w:val="0"/>
        <w:autoSpaceDN w:val="0"/>
        <w:adjustRightInd w:val="0"/>
        <w:ind w:left="-360" w:right="100"/>
        <w:jc w:val="both"/>
        <w:rPr>
          <w:rFonts w:eastAsia="Times New Roman"/>
          <w:color w:val="000000"/>
          <w:sz w:val="26"/>
          <w:szCs w:val="26"/>
          <w:lang w:val="ro-RO" w:eastAsia="ru-RU"/>
        </w:rPr>
      </w:pPr>
      <w:r w:rsidRPr="002E6277">
        <w:rPr>
          <w:rFonts w:eastAsia="Times New Roman"/>
          <w:color w:val="000000"/>
          <w:sz w:val="26"/>
          <w:szCs w:val="26"/>
          <w:lang w:val="ro-RO" w:eastAsia="ru-RU"/>
        </w:rPr>
        <w:t xml:space="preserve">                              - specialist – 2400 lei</w:t>
      </w:r>
    </w:p>
    <w:p w:rsidR="009B3688" w:rsidRPr="002E6277" w:rsidRDefault="009B3688" w:rsidP="009B3688">
      <w:pPr>
        <w:tabs>
          <w:tab w:val="left" w:pos="1440"/>
          <w:tab w:val="left" w:pos="1710"/>
          <w:tab w:val="left" w:pos="2070"/>
        </w:tabs>
        <w:autoSpaceDE w:val="0"/>
        <w:autoSpaceDN w:val="0"/>
        <w:adjustRightInd w:val="0"/>
        <w:ind w:left="-360" w:right="100"/>
        <w:jc w:val="both"/>
        <w:rPr>
          <w:rFonts w:eastAsia="Times New Roman"/>
          <w:color w:val="000000"/>
          <w:sz w:val="26"/>
          <w:szCs w:val="26"/>
          <w:lang w:val="ro-RO" w:eastAsia="ru-RU"/>
        </w:rPr>
      </w:pPr>
    </w:p>
    <w:p w:rsidR="009B3688" w:rsidRPr="002E6277" w:rsidRDefault="009B3688" w:rsidP="009B3688">
      <w:pPr>
        <w:autoSpaceDE w:val="0"/>
        <w:autoSpaceDN w:val="0"/>
        <w:adjustRightInd w:val="0"/>
        <w:ind w:left="-360" w:right="100"/>
        <w:jc w:val="both"/>
        <w:rPr>
          <w:rFonts w:eastAsia="Times New Roman"/>
          <w:color w:val="000000"/>
          <w:sz w:val="26"/>
          <w:szCs w:val="26"/>
          <w:lang w:val="ro-RO" w:eastAsia="ru-RU"/>
        </w:rPr>
      </w:pPr>
      <w:r w:rsidRPr="002E6277">
        <w:rPr>
          <w:rFonts w:eastAsia="Times New Roman"/>
          <w:color w:val="000000"/>
          <w:sz w:val="26"/>
          <w:szCs w:val="26"/>
          <w:lang w:val="ro-RO" w:eastAsia="ru-RU"/>
        </w:rPr>
        <w:t xml:space="preserve">- </w:t>
      </w:r>
      <w:r w:rsidRPr="002E6277">
        <w:rPr>
          <w:rFonts w:eastAsia="Times New Roman"/>
          <w:b/>
          <w:color w:val="000000"/>
          <w:sz w:val="26"/>
          <w:szCs w:val="26"/>
          <w:lang w:val="ro-RO" w:eastAsia="ru-RU"/>
        </w:rPr>
        <w:t xml:space="preserve">Instruire: </w:t>
      </w:r>
      <w:r w:rsidRPr="002E6277">
        <w:rPr>
          <w:rFonts w:eastAsia="Times New Roman"/>
          <w:color w:val="000000"/>
          <w:sz w:val="26"/>
          <w:szCs w:val="26"/>
          <w:lang w:val="ro-RO" w:eastAsia="ru-RU"/>
        </w:rPr>
        <w:t xml:space="preserve">cunoştinţele de bază se perfectează în continuu, cu diverse cursuri şi </w:t>
      </w:r>
      <w:proofErr w:type="spellStart"/>
      <w:r w:rsidRPr="002E6277">
        <w:rPr>
          <w:rFonts w:eastAsia="Times New Roman"/>
          <w:color w:val="000000"/>
          <w:sz w:val="26"/>
          <w:szCs w:val="26"/>
          <w:lang w:val="ro-RO" w:eastAsia="ru-RU"/>
        </w:rPr>
        <w:t>workshopuri</w:t>
      </w:r>
      <w:proofErr w:type="spellEnd"/>
      <w:r w:rsidRPr="002E6277">
        <w:rPr>
          <w:rFonts w:eastAsia="Times New Roman"/>
          <w:color w:val="000000"/>
          <w:sz w:val="26"/>
          <w:szCs w:val="26"/>
          <w:lang w:val="ro-RO" w:eastAsia="ru-RU"/>
        </w:rPr>
        <w:t>, Academia de Administrare Publică, seminare organizate de Guvernul RM, de Ministerul Finanţelor, etc.</w:t>
      </w:r>
    </w:p>
    <w:p w:rsidR="009B3688" w:rsidRPr="002E6277" w:rsidRDefault="009B3688" w:rsidP="009B3688">
      <w:pPr>
        <w:autoSpaceDE w:val="0"/>
        <w:autoSpaceDN w:val="0"/>
        <w:adjustRightInd w:val="0"/>
        <w:ind w:left="-360" w:right="100"/>
        <w:jc w:val="both"/>
        <w:rPr>
          <w:rFonts w:eastAsia="Times New Roman"/>
          <w:color w:val="000000"/>
          <w:sz w:val="26"/>
          <w:szCs w:val="26"/>
          <w:lang w:val="ro-RO" w:eastAsia="ru-RU"/>
        </w:rPr>
      </w:pPr>
      <w:r w:rsidRPr="002E6277">
        <w:rPr>
          <w:rFonts w:eastAsia="Times New Roman"/>
          <w:color w:val="000000"/>
          <w:sz w:val="26"/>
          <w:szCs w:val="26"/>
          <w:lang w:val="ro-RO" w:eastAsia="ru-RU"/>
        </w:rPr>
        <w:t xml:space="preserve">- </w:t>
      </w:r>
      <w:r w:rsidRPr="002E6277">
        <w:rPr>
          <w:rFonts w:eastAsia="Times New Roman"/>
          <w:b/>
          <w:color w:val="000000"/>
          <w:sz w:val="26"/>
          <w:szCs w:val="26"/>
          <w:lang w:val="ro-RO" w:eastAsia="ru-RU"/>
        </w:rPr>
        <w:t>Perfecţionarea</w:t>
      </w:r>
      <w:r w:rsidRPr="002E6277">
        <w:rPr>
          <w:rFonts w:eastAsia="Times New Roman"/>
          <w:color w:val="000000"/>
          <w:sz w:val="26"/>
          <w:szCs w:val="26"/>
          <w:lang w:val="ro-RO" w:eastAsia="ru-RU"/>
        </w:rPr>
        <w:t>: schimb de experienţă, lucru cu ministerele de ramură, proiecte, seminare peste hotare.</w:t>
      </w:r>
    </w:p>
    <w:p w:rsidR="009B3688" w:rsidRPr="002E6277" w:rsidRDefault="009B3688" w:rsidP="009B3688">
      <w:pPr>
        <w:autoSpaceDE w:val="0"/>
        <w:autoSpaceDN w:val="0"/>
        <w:adjustRightInd w:val="0"/>
        <w:ind w:left="-360" w:right="100"/>
        <w:jc w:val="both"/>
        <w:rPr>
          <w:rFonts w:eastAsia="Times New Roman"/>
          <w:color w:val="000000"/>
          <w:sz w:val="26"/>
          <w:szCs w:val="26"/>
          <w:lang w:val="ro-RO" w:eastAsia="ru-RU"/>
        </w:rPr>
      </w:pPr>
      <w:r w:rsidRPr="002E6277">
        <w:rPr>
          <w:rFonts w:eastAsia="Times New Roman"/>
          <w:color w:val="000000"/>
          <w:sz w:val="26"/>
          <w:szCs w:val="26"/>
          <w:lang w:val="ro-RO" w:eastAsia="ru-RU"/>
        </w:rPr>
        <w:t xml:space="preserve">- </w:t>
      </w:r>
      <w:r w:rsidRPr="002E6277">
        <w:rPr>
          <w:rFonts w:eastAsia="Times New Roman"/>
          <w:b/>
          <w:color w:val="000000"/>
          <w:sz w:val="26"/>
          <w:szCs w:val="26"/>
          <w:lang w:val="ro-RO" w:eastAsia="ru-RU"/>
        </w:rPr>
        <w:t>Participarea la elaborarea actelor legislative şi normative</w:t>
      </w:r>
      <w:r w:rsidRPr="002E6277">
        <w:rPr>
          <w:rFonts w:eastAsia="Times New Roman"/>
          <w:color w:val="000000"/>
          <w:sz w:val="26"/>
          <w:szCs w:val="26"/>
          <w:lang w:val="ro-RO" w:eastAsia="ru-RU"/>
        </w:rPr>
        <w:t>: elaborări, propuneri, modificări, etc.</w:t>
      </w:r>
    </w:p>
    <w:p w:rsidR="009B3688" w:rsidRPr="002E6277" w:rsidRDefault="009B3688" w:rsidP="009B3688">
      <w:pPr>
        <w:autoSpaceDE w:val="0"/>
        <w:autoSpaceDN w:val="0"/>
        <w:adjustRightInd w:val="0"/>
        <w:ind w:left="-360" w:right="100"/>
        <w:jc w:val="both"/>
        <w:rPr>
          <w:rFonts w:eastAsia="Times New Roman"/>
          <w:color w:val="000000"/>
          <w:sz w:val="26"/>
          <w:szCs w:val="26"/>
          <w:lang w:val="ro-RO" w:eastAsia="ru-RU"/>
        </w:rPr>
      </w:pPr>
      <w:r w:rsidRPr="002E6277">
        <w:rPr>
          <w:rFonts w:eastAsia="Times New Roman"/>
          <w:color w:val="000000"/>
          <w:sz w:val="26"/>
          <w:szCs w:val="26"/>
          <w:lang w:val="ro-RO" w:eastAsia="ru-RU"/>
        </w:rPr>
        <w:t xml:space="preserve">- </w:t>
      </w:r>
      <w:r w:rsidRPr="002E6277">
        <w:rPr>
          <w:rFonts w:eastAsia="Times New Roman"/>
          <w:b/>
          <w:color w:val="000000"/>
          <w:sz w:val="26"/>
          <w:szCs w:val="26"/>
          <w:lang w:val="ro-RO" w:eastAsia="ru-RU"/>
        </w:rPr>
        <w:t xml:space="preserve">Promovarea: </w:t>
      </w:r>
      <w:r w:rsidRPr="002E6277">
        <w:rPr>
          <w:rFonts w:eastAsia="Times New Roman"/>
          <w:color w:val="000000"/>
          <w:sz w:val="26"/>
          <w:szCs w:val="26"/>
          <w:lang w:val="ro-RO" w:eastAsia="ru-RU"/>
        </w:rPr>
        <w:t>Creşterea profesională în dependenţă de evaluarea performanţelor de la finele fiecărui an, la care se ia în consideraţie erudiţia, profesionalismul, autoinstruirea, perfecţionarea şi dorinţa creşterii profesionale</w:t>
      </w:r>
    </w:p>
    <w:p w:rsidR="009B3688" w:rsidRPr="002E6277" w:rsidRDefault="009B3688" w:rsidP="009B3688">
      <w:pPr>
        <w:autoSpaceDE w:val="0"/>
        <w:autoSpaceDN w:val="0"/>
        <w:adjustRightInd w:val="0"/>
        <w:ind w:left="-360" w:right="100"/>
        <w:jc w:val="both"/>
        <w:rPr>
          <w:rFonts w:eastAsia="Times New Roman"/>
          <w:color w:val="000000"/>
          <w:sz w:val="26"/>
          <w:szCs w:val="26"/>
          <w:lang w:val="ro-RO" w:eastAsia="ru-RU"/>
        </w:rPr>
      </w:pPr>
      <w:r w:rsidRPr="002E6277">
        <w:rPr>
          <w:rFonts w:eastAsia="Times New Roman"/>
          <w:color w:val="000000"/>
          <w:sz w:val="26"/>
          <w:szCs w:val="26"/>
          <w:lang w:val="ro-RO" w:eastAsia="ru-RU"/>
        </w:rPr>
        <w:t xml:space="preserve">- </w:t>
      </w:r>
      <w:r w:rsidRPr="002E6277">
        <w:rPr>
          <w:rFonts w:eastAsia="Times New Roman"/>
          <w:b/>
          <w:color w:val="000000"/>
          <w:sz w:val="26"/>
          <w:szCs w:val="26"/>
          <w:lang w:val="ro-RO" w:eastAsia="ru-RU"/>
        </w:rPr>
        <w:t xml:space="preserve">Participarea în viaţa socială: </w:t>
      </w:r>
      <w:r w:rsidRPr="002E6277">
        <w:rPr>
          <w:rFonts w:eastAsia="Times New Roman"/>
          <w:color w:val="000000"/>
          <w:sz w:val="26"/>
          <w:szCs w:val="26"/>
          <w:lang w:val="ro-RO" w:eastAsia="ru-RU"/>
        </w:rPr>
        <w:t xml:space="preserve">aderarea la sindicate, participarea activă la şedinţe, organizarea competiţiilor sportive, serate de sărbători, beneficii ale sindicatelor (concerte, călătorii, excursii, serate). </w:t>
      </w:r>
    </w:p>
    <w:p w:rsidR="009B3688" w:rsidRPr="002E6277" w:rsidRDefault="009B3688" w:rsidP="009B3688">
      <w:pPr>
        <w:jc w:val="both"/>
        <w:rPr>
          <w:b/>
          <w:bCs/>
          <w:color w:val="000000"/>
          <w:sz w:val="26"/>
          <w:szCs w:val="26"/>
          <w:lang w:val="ro-RO"/>
        </w:rPr>
      </w:pPr>
    </w:p>
    <w:p w:rsidR="009B3688" w:rsidRPr="002E6277" w:rsidRDefault="00B37D93" w:rsidP="009B3688">
      <w:pPr>
        <w:ind w:left="-360"/>
        <w:jc w:val="both"/>
        <w:rPr>
          <w:sz w:val="26"/>
          <w:szCs w:val="26"/>
          <w:lang w:val="ro-RO"/>
        </w:rPr>
      </w:pPr>
      <w:r>
        <w:rPr>
          <w:b/>
          <w:bCs/>
          <w:color w:val="000000"/>
          <w:sz w:val="26"/>
          <w:szCs w:val="26"/>
          <w:lang w:val="ro-RO"/>
        </w:rPr>
        <w:t>10</w:t>
      </w:r>
      <w:r w:rsidR="009B3688" w:rsidRPr="002E6277">
        <w:rPr>
          <w:b/>
          <w:bCs/>
          <w:color w:val="000000"/>
          <w:sz w:val="26"/>
          <w:szCs w:val="26"/>
          <w:lang w:val="ro-RO"/>
        </w:rPr>
        <w:t>. Lista documentelor necesare a fi prezentate de candidaţi pentru participare la concurs:</w:t>
      </w:r>
    </w:p>
    <w:p w:rsidR="009B3688" w:rsidRPr="002E6277" w:rsidRDefault="009B3688" w:rsidP="009B3688">
      <w:pPr>
        <w:ind w:left="-360"/>
        <w:jc w:val="both"/>
        <w:rPr>
          <w:sz w:val="26"/>
          <w:szCs w:val="26"/>
          <w:lang w:val="ro-RO"/>
        </w:rPr>
      </w:pPr>
      <w:r w:rsidRPr="002E6277">
        <w:rPr>
          <w:b/>
          <w:bCs/>
          <w:color w:val="000000"/>
          <w:sz w:val="26"/>
          <w:szCs w:val="26"/>
          <w:lang w:val="ro-RO"/>
        </w:rPr>
        <w:t xml:space="preserve">-  </w:t>
      </w:r>
      <w:r w:rsidRPr="002E6277">
        <w:rPr>
          <w:color w:val="000000"/>
          <w:sz w:val="26"/>
          <w:szCs w:val="26"/>
          <w:lang w:val="ro-RO"/>
        </w:rPr>
        <w:t>formularul de participare, indicat în anexa nr.1;</w:t>
      </w:r>
    </w:p>
    <w:p w:rsidR="009B3688" w:rsidRPr="002E6277" w:rsidRDefault="009B3688" w:rsidP="009B3688">
      <w:pPr>
        <w:ind w:left="-360"/>
        <w:jc w:val="both"/>
        <w:rPr>
          <w:sz w:val="26"/>
          <w:szCs w:val="26"/>
          <w:lang w:val="ro-RO"/>
        </w:rPr>
      </w:pPr>
      <w:r w:rsidRPr="002E6277">
        <w:rPr>
          <w:color w:val="000000"/>
          <w:sz w:val="26"/>
          <w:szCs w:val="26"/>
          <w:lang w:val="ro-RO"/>
        </w:rPr>
        <w:t>-  copia buletinului de identitate;</w:t>
      </w:r>
    </w:p>
    <w:p w:rsidR="009B3688" w:rsidRPr="002E6277" w:rsidRDefault="009B3688" w:rsidP="009B3688">
      <w:pPr>
        <w:ind w:left="-360"/>
        <w:jc w:val="both"/>
        <w:rPr>
          <w:sz w:val="26"/>
          <w:szCs w:val="26"/>
          <w:lang w:val="ro-RO"/>
        </w:rPr>
      </w:pPr>
      <w:r w:rsidRPr="002E6277">
        <w:rPr>
          <w:color w:val="000000"/>
          <w:sz w:val="26"/>
          <w:szCs w:val="26"/>
          <w:lang w:val="ro-RO"/>
        </w:rPr>
        <w:t>- copiile diplomelor de studii şi ale certificatelor de absolvire a cursurilor de   perfecţionare profesională şi/sau specializare;</w:t>
      </w:r>
    </w:p>
    <w:p w:rsidR="009B3688" w:rsidRPr="002E6277" w:rsidRDefault="009B3688" w:rsidP="009B3688">
      <w:pPr>
        <w:ind w:left="-360"/>
        <w:jc w:val="both"/>
        <w:rPr>
          <w:color w:val="000000"/>
          <w:sz w:val="26"/>
          <w:szCs w:val="26"/>
          <w:lang w:val="ro-RO"/>
        </w:rPr>
      </w:pPr>
      <w:r w:rsidRPr="002E6277">
        <w:rPr>
          <w:color w:val="000000"/>
          <w:sz w:val="26"/>
          <w:szCs w:val="26"/>
          <w:lang w:val="ro-RO"/>
        </w:rPr>
        <w:t>-  copia carnetului de muncă;</w:t>
      </w:r>
    </w:p>
    <w:p w:rsidR="009B3688" w:rsidRPr="002E6277" w:rsidRDefault="009B3688" w:rsidP="009B3688">
      <w:pPr>
        <w:ind w:left="-360"/>
        <w:jc w:val="both"/>
        <w:rPr>
          <w:color w:val="000000"/>
          <w:sz w:val="26"/>
          <w:szCs w:val="26"/>
          <w:lang w:val="ro-RO"/>
        </w:rPr>
      </w:pPr>
      <w:r w:rsidRPr="002E6277">
        <w:rPr>
          <w:color w:val="000000"/>
          <w:sz w:val="26"/>
          <w:szCs w:val="26"/>
          <w:lang w:val="ro-RO"/>
        </w:rPr>
        <w:t>-  copia adeverinţei de recrut sau al livretului militar;</w:t>
      </w:r>
    </w:p>
    <w:p w:rsidR="009B3688" w:rsidRDefault="009B3688" w:rsidP="009B3688">
      <w:pPr>
        <w:ind w:left="-360"/>
        <w:jc w:val="both"/>
        <w:rPr>
          <w:color w:val="000000"/>
          <w:sz w:val="26"/>
          <w:szCs w:val="26"/>
          <w:lang w:val="ro-RO"/>
        </w:rPr>
      </w:pPr>
      <w:r w:rsidRPr="002E6277">
        <w:rPr>
          <w:color w:val="000000"/>
          <w:sz w:val="26"/>
          <w:szCs w:val="26"/>
          <w:lang w:val="ro-RO"/>
        </w:rPr>
        <w:t>-  declaraţia pe propria răspundere  privind absenţa antecedentelor penale;</w:t>
      </w:r>
    </w:p>
    <w:p w:rsidR="009B3688" w:rsidRPr="002E6277" w:rsidRDefault="009B3688" w:rsidP="009B3688">
      <w:pPr>
        <w:ind w:left="-360"/>
        <w:jc w:val="both"/>
        <w:rPr>
          <w:color w:val="000000"/>
          <w:sz w:val="26"/>
          <w:szCs w:val="26"/>
          <w:lang w:val="ro-RO"/>
        </w:rPr>
      </w:pPr>
      <w:r>
        <w:rPr>
          <w:color w:val="000000"/>
          <w:sz w:val="26"/>
          <w:szCs w:val="26"/>
          <w:lang w:val="ro-RO"/>
        </w:rPr>
        <w:t>- acordul privind prelucrarea datelor cu caracter personal;</w:t>
      </w:r>
    </w:p>
    <w:p w:rsidR="009B3688" w:rsidRPr="002E6277" w:rsidRDefault="009B3688" w:rsidP="009B3688">
      <w:pPr>
        <w:ind w:left="-360"/>
        <w:jc w:val="both"/>
        <w:rPr>
          <w:rFonts w:eastAsia="Times New Roman"/>
          <w:sz w:val="26"/>
          <w:szCs w:val="26"/>
          <w:lang w:val="ro-RO" w:eastAsia="en-US"/>
        </w:rPr>
      </w:pPr>
      <w:r w:rsidRPr="002E6277">
        <w:rPr>
          <w:rFonts w:eastAsia="Times New Roman"/>
          <w:sz w:val="26"/>
          <w:szCs w:val="26"/>
          <w:lang w:val="ro-RO" w:eastAsia="en-US"/>
        </w:rPr>
        <w:t xml:space="preserve">- documentele care atestă prestarea voluntariatului – în cazul în care candidatul consideră necesar. </w:t>
      </w:r>
    </w:p>
    <w:p w:rsidR="009B3688" w:rsidRPr="002E6277" w:rsidRDefault="009B3688" w:rsidP="009B3688">
      <w:pPr>
        <w:ind w:left="-360"/>
        <w:jc w:val="both"/>
        <w:rPr>
          <w:color w:val="000000"/>
          <w:sz w:val="26"/>
          <w:szCs w:val="26"/>
          <w:lang w:val="ro-RO"/>
        </w:rPr>
      </w:pPr>
    </w:p>
    <w:p w:rsidR="009B3688" w:rsidRPr="002E6277" w:rsidRDefault="009B3688" w:rsidP="009B3688">
      <w:pPr>
        <w:ind w:left="-540"/>
        <w:jc w:val="both"/>
        <w:rPr>
          <w:color w:val="000000"/>
          <w:sz w:val="26"/>
          <w:szCs w:val="26"/>
          <w:lang w:val="ro-RO"/>
        </w:rPr>
      </w:pPr>
      <w:r w:rsidRPr="002E6277">
        <w:rPr>
          <w:color w:val="000000"/>
          <w:sz w:val="26"/>
          <w:szCs w:val="26"/>
          <w:lang w:val="ro-RO"/>
        </w:rPr>
        <w:t>Copiile documentelor nominalizate pot fi autentificate de notar sau prezentate împreună cu documentele originale pentru verificarea veridicităţii acestora. Candidaţii  depun documentele  personal, prin poştă.</w:t>
      </w:r>
    </w:p>
    <w:p w:rsidR="009B3688" w:rsidRPr="002E6277" w:rsidRDefault="009B3688" w:rsidP="009B3688">
      <w:pPr>
        <w:ind w:left="-360"/>
        <w:jc w:val="both"/>
        <w:rPr>
          <w:color w:val="000000"/>
          <w:sz w:val="26"/>
          <w:szCs w:val="26"/>
          <w:lang w:val="ro-RO"/>
        </w:rPr>
      </w:pPr>
    </w:p>
    <w:p w:rsidR="009B3688" w:rsidRPr="002E6277" w:rsidRDefault="009B3688" w:rsidP="009B3688">
      <w:pPr>
        <w:ind w:left="-540"/>
        <w:jc w:val="both"/>
        <w:rPr>
          <w:color w:val="000000"/>
          <w:sz w:val="26"/>
          <w:szCs w:val="26"/>
          <w:lang w:val="ro-RO"/>
        </w:rPr>
      </w:pPr>
      <w:r w:rsidRPr="002E6277">
        <w:rPr>
          <w:b/>
          <w:i/>
          <w:color w:val="000000"/>
          <w:sz w:val="26"/>
          <w:szCs w:val="26"/>
          <w:u w:val="single"/>
          <w:lang w:val="ro-RO"/>
        </w:rPr>
        <w:t>Notă</w:t>
      </w:r>
      <w:r w:rsidRPr="002E6277">
        <w:rPr>
          <w:color w:val="000000"/>
          <w:sz w:val="26"/>
          <w:szCs w:val="26"/>
          <w:lang w:val="ro-RO"/>
        </w:rPr>
        <w:t xml:space="preserve">:  originalul certificatului  medical şi al cazierului judiciar vor fi prezentate şi anexate la dosarul de concurs în termen de maximum 10 zile calendaristice de la data la care candidatul a fost declarat învingător al concursului, sub sancţiunea neemiterii actului administrativ de numire. </w:t>
      </w:r>
    </w:p>
    <w:p w:rsidR="009B3688" w:rsidRPr="002E6277" w:rsidRDefault="009B3688" w:rsidP="009B3688">
      <w:pPr>
        <w:rPr>
          <w:b/>
          <w:bCs/>
          <w:color w:val="000000"/>
          <w:sz w:val="26"/>
          <w:szCs w:val="26"/>
          <w:lang w:val="ro-RO"/>
        </w:rPr>
      </w:pPr>
    </w:p>
    <w:p w:rsidR="009B3688" w:rsidRPr="002E6277" w:rsidRDefault="009B3688" w:rsidP="009B3688">
      <w:pPr>
        <w:ind w:left="-360"/>
        <w:rPr>
          <w:b/>
          <w:bCs/>
          <w:color w:val="000000"/>
          <w:sz w:val="26"/>
          <w:szCs w:val="26"/>
          <w:lang w:val="ro-RO"/>
        </w:rPr>
      </w:pPr>
    </w:p>
    <w:p w:rsidR="009B3688" w:rsidRPr="002E6277" w:rsidRDefault="00A63458" w:rsidP="009B3688">
      <w:pPr>
        <w:ind w:left="-360"/>
        <w:rPr>
          <w:sz w:val="26"/>
          <w:szCs w:val="26"/>
          <w:lang w:val="ro-RO"/>
        </w:rPr>
      </w:pPr>
      <w:r>
        <w:rPr>
          <w:b/>
          <w:bCs/>
          <w:color w:val="000000"/>
          <w:sz w:val="26"/>
          <w:szCs w:val="26"/>
          <w:lang w:val="ro-RO"/>
        </w:rPr>
        <w:t>1</w:t>
      </w:r>
      <w:r w:rsidR="00B37D93">
        <w:rPr>
          <w:b/>
          <w:bCs/>
          <w:color w:val="000000"/>
          <w:sz w:val="26"/>
          <w:szCs w:val="26"/>
          <w:lang w:val="ro-RO"/>
        </w:rPr>
        <w:t>1</w:t>
      </w:r>
      <w:r w:rsidR="009B3688" w:rsidRPr="002E6277">
        <w:rPr>
          <w:b/>
          <w:bCs/>
          <w:color w:val="000000"/>
          <w:sz w:val="26"/>
          <w:szCs w:val="26"/>
          <w:lang w:val="ro-RO"/>
        </w:rPr>
        <w:t>.Termenul de depunere a documentelor pentru participarea la concurs.</w:t>
      </w:r>
    </w:p>
    <w:p w:rsidR="009B3688" w:rsidRPr="002E6277" w:rsidRDefault="009B3688" w:rsidP="009B3688">
      <w:pPr>
        <w:ind w:left="-540"/>
        <w:jc w:val="both"/>
        <w:rPr>
          <w:b/>
          <w:color w:val="000000"/>
          <w:sz w:val="26"/>
          <w:szCs w:val="26"/>
          <w:lang w:val="ro-RO"/>
        </w:rPr>
      </w:pPr>
      <w:r w:rsidRPr="002E6277">
        <w:rPr>
          <w:color w:val="000000"/>
          <w:sz w:val="26"/>
          <w:szCs w:val="26"/>
          <w:lang w:val="ro-RO"/>
        </w:rPr>
        <w:t xml:space="preserve">Termenul limită de depunere a documentelor pentru participarea la concurs – </w:t>
      </w:r>
      <w:r w:rsidR="00771592">
        <w:rPr>
          <w:b/>
          <w:sz w:val="26"/>
          <w:szCs w:val="26"/>
          <w:lang w:val="ro-RO"/>
        </w:rPr>
        <w:t>06</w:t>
      </w:r>
      <w:r w:rsidRPr="002E6277">
        <w:rPr>
          <w:b/>
          <w:sz w:val="26"/>
          <w:szCs w:val="26"/>
          <w:lang w:val="ro-RO"/>
        </w:rPr>
        <w:t xml:space="preserve"> </w:t>
      </w:r>
      <w:r w:rsidR="00771592">
        <w:rPr>
          <w:b/>
          <w:sz w:val="26"/>
          <w:szCs w:val="26"/>
          <w:lang w:val="ro-RO"/>
        </w:rPr>
        <w:t>ianuar</w:t>
      </w:r>
      <w:r w:rsidRPr="002E6277">
        <w:rPr>
          <w:b/>
          <w:sz w:val="26"/>
          <w:szCs w:val="26"/>
          <w:lang w:val="ro-RO"/>
        </w:rPr>
        <w:t xml:space="preserve">ie </w:t>
      </w:r>
      <w:r w:rsidRPr="002E6277">
        <w:rPr>
          <w:b/>
          <w:color w:val="000000"/>
          <w:sz w:val="26"/>
          <w:szCs w:val="26"/>
          <w:lang w:val="ro-RO"/>
        </w:rPr>
        <w:t xml:space="preserve"> 201</w:t>
      </w:r>
      <w:r w:rsidR="00771592">
        <w:rPr>
          <w:b/>
          <w:color w:val="000000"/>
          <w:sz w:val="26"/>
          <w:szCs w:val="26"/>
          <w:lang w:val="ro-RO"/>
        </w:rPr>
        <w:t>7</w:t>
      </w:r>
      <w:r w:rsidRPr="002E6277">
        <w:rPr>
          <w:b/>
          <w:color w:val="000000"/>
          <w:sz w:val="26"/>
          <w:szCs w:val="26"/>
          <w:lang w:val="ro-RO"/>
        </w:rPr>
        <w:t xml:space="preserve"> inclusiv, ora 15.00.</w:t>
      </w:r>
    </w:p>
    <w:p w:rsidR="009B3688" w:rsidRPr="002E6277" w:rsidRDefault="009B3688" w:rsidP="009B3688">
      <w:pPr>
        <w:rPr>
          <w:b/>
          <w:bCs/>
          <w:color w:val="000000"/>
          <w:sz w:val="26"/>
          <w:szCs w:val="26"/>
          <w:lang w:val="ro-RO"/>
        </w:rPr>
      </w:pPr>
    </w:p>
    <w:p w:rsidR="009B3688" w:rsidRPr="002E6277" w:rsidRDefault="009B3688" w:rsidP="009B3688">
      <w:pPr>
        <w:ind w:left="-360"/>
        <w:rPr>
          <w:sz w:val="26"/>
          <w:szCs w:val="26"/>
          <w:lang w:val="ro-RO"/>
        </w:rPr>
      </w:pPr>
      <w:r w:rsidRPr="002E6277">
        <w:rPr>
          <w:b/>
          <w:bCs/>
          <w:color w:val="000000"/>
          <w:sz w:val="26"/>
          <w:szCs w:val="26"/>
          <w:lang w:val="ro-RO"/>
        </w:rPr>
        <w:t>1</w:t>
      </w:r>
      <w:r w:rsidR="00B37D93">
        <w:rPr>
          <w:b/>
          <w:bCs/>
          <w:color w:val="000000"/>
          <w:sz w:val="26"/>
          <w:szCs w:val="26"/>
          <w:lang w:val="ro-RO"/>
        </w:rPr>
        <w:t>2</w:t>
      </w:r>
      <w:r w:rsidRPr="002E6277">
        <w:rPr>
          <w:b/>
          <w:bCs/>
          <w:color w:val="000000"/>
          <w:sz w:val="26"/>
          <w:szCs w:val="26"/>
          <w:lang w:val="ro-RO"/>
        </w:rPr>
        <w:t>. Locul desfăşurării concursului.</w:t>
      </w:r>
    </w:p>
    <w:p w:rsidR="009B3688" w:rsidRPr="002E6277" w:rsidRDefault="009B3688" w:rsidP="009B3688">
      <w:pPr>
        <w:ind w:left="-540"/>
        <w:jc w:val="both"/>
        <w:rPr>
          <w:color w:val="000000"/>
          <w:sz w:val="26"/>
          <w:szCs w:val="26"/>
          <w:lang w:val="ro-RO"/>
        </w:rPr>
      </w:pPr>
      <w:r w:rsidRPr="002E6277">
        <w:rPr>
          <w:color w:val="000000"/>
          <w:sz w:val="26"/>
          <w:szCs w:val="26"/>
          <w:lang w:val="ro-RO"/>
        </w:rPr>
        <w:t xml:space="preserve">Locul depunerii documentelor de participare la concurs şi de desfăşurare a concursului este mun. Chişinău, str. </w:t>
      </w:r>
      <w:proofErr w:type="spellStart"/>
      <w:r w:rsidRPr="002E6277">
        <w:rPr>
          <w:color w:val="000000"/>
          <w:sz w:val="26"/>
          <w:szCs w:val="26"/>
          <w:lang w:val="ro-RO"/>
        </w:rPr>
        <w:t>C.Tănase</w:t>
      </w:r>
      <w:proofErr w:type="spellEnd"/>
      <w:r w:rsidRPr="002E6277">
        <w:rPr>
          <w:color w:val="000000"/>
          <w:sz w:val="26"/>
          <w:szCs w:val="26"/>
          <w:lang w:val="ro-RO"/>
        </w:rPr>
        <w:t xml:space="preserve">, 7, bir. 221 sau 222. telefoane de contact: 26-27-78; 26-27-77. E-mail: </w:t>
      </w:r>
      <w:hyperlink r:id="rId11" w:history="1">
        <w:r w:rsidRPr="002E6277">
          <w:rPr>
            <w:rStyle w:val="Hyperlink"/>
            <w:sz w:val="26"/>
            <w:szCs w:val="26"/>
            <w:lang w:val="ro-RO"/>
          </w:rPr>
          <w:t>natalia.aparatu@mf.gov.md</w:t>
        </w:r>
      </w:hyperlink>
      <w:r w:rsidRPr="002E6277">
        <w:rPr>
          <w:color w:val="000000"/>
          <w:sz w:val="26"/>
          <w:szCs w:val="26"/>
          <w:lang w:val="ro-RO"/>
        </w:rPr>
        <w:t xml:space="preserve">, </w:t>
      </w:r>
      <w:hyperlink r:id="rId12" w:history="1">
        <w:r w:rsidRPr="002E6277">
          <w:rPr>
            <w:rStyle w:val="Hyperlink"/>
            <w:sz w:val="26"/>
            <w:szCs w:val="26"/>
            <w:lang w:val="ro-RO"/>
          </w:rPr>
          <w:t>iurie.pasinschi@mf.gov.md</w:t>
        </w:r>
      </w:hyperlink>
      <w:r w:rsidRPr="002E6277">
        <w:rPr>
          <w:color w:val="000000"/>
          <w:sz w:val="26"/>
          <w:szCs w:val="26"/>
          <w:lang w:val="ro-RO"/>
        </w:rPr>
        <w:t xml:space="preserve">; </w:t>
      </w:r>
    </w:p>
    <w:p w:rsidR="009B3688" w:rsidRPr="002E6277" w:rsidRDefault="009B3688" w:rsidP="009B3688">
      <w:pPr>
        <w:ind w:left="-540"/>
        <w:jc w:val="both"/>
        <w:rPr>
          <w:color w:val="000000"/>
          <w:sz w:val="26"/>
          <w:szCs w:val="26"/>
          <w:lang w:val="ro-RO"/>
        </w:rPr>
      </w:pPr>
    </w:p>
    <w:p w:rsidR="009B3688" w:rsidRPr="002E6277" w:rsidRDefault="009B3688" w:rsidP="009B3688">
      <w:pPr>
        <w:ind w:left="-540"/>
        <w:jc w:val="both"/>
        <w:rPr>
          <w:color w:val="000000"/>
          <w:sz w:val="26"/>
          <w:szCs w:val="26"/>
          <w:lang w:val="ro-RO"/>
        </w:rPr>
      </w:pPr>
      <w:r w:rsidRPr="002E6277">
        <w:rPr>
          <w:color w:val="000000"/>
          <w:sz w:val="26"/>
          <w:szCs w:val="26"/>
          <w:lang w:val="ro-RO"/>
        </w:rPr>
        <w:t xml:space="preserve">Persoana responsabilă de oferirea informaţiilor suplimentare - dna </w:t>
      </w:r>
      <w:r w:rsidRPr="002E6277">
        <w:rPr>
          <w:b/>
          <w:color w:val="000000"/>
          <w:sz w:val="26"/>
          <w:szCs w:val="26"/>
          <w:lang w:val="ro-RO"/>
        </w:rPr>
        <w:t xml:space="preserve">Natalia </w:t>
      </w:r>
      <w:proofErr w:type="spellStart"/>
      <w:r w:rsidRPr="002E6277">
        <w:rPr>
          <w:b/>
          <w:color w:val="000000"/>
          <w:sz w:val="26"/>
          <w:szCs w:val="26"/>
          <w:lang w:val="ro-RO"/>
        </w:rPr>
        <w:t>Aparatu</w:t>
      </w:r>
      <w:proofErr w:type="spellEnd"/>
      <w:r w:rsidRPr="002E6277">
        <w:rPr>
          <w:color w:val="000000"/>
          <w:sz w:val="26"/>
          <w:szCs w:val="26"/>
          <w:lang w:val="ro-RO"/>
        </w:rPr>
        <w:t xml:space="preserve">, Direcţia managementul resurselor  umane, iar de primirea documentelor -  dl </w:t>
      </w:r>
      <w:r w:rsidRPr="002E6277">
        <w:rPr>
          <w:b/>
          <w:color w:val="000000"/>
          <w:sz w:val="26"/>
          <w:szCs w:val="26"/>
          <w:lang w:val="ro-RO"/>
        </w:rPr>
        <w:t xml:space="preserve">Iuri </w:t>
      </w:r>
      <w:proofErr w:type="spellStart"/>
      <w:r w:rsidRPr="002E6277">
        <w:rPr>
          <w:b/>
          <w:color w:val="000000"/>
          <w:sz w:val="26"/>
          <w:szCs w:val="26"/>
          <w:lang w:val="ro-RO"/>
        </w:rPr>
        <w:t>Paşinschi</w:t>
      </w:r>
      <w:proofErr w:type="spellEnd"/>
      <w:r w:rsidRPr="002E6277">
        <w:rPr>
          <w:b/>
          <w:color w:val="000000"/>
          <w:sz w:val="26"/>
          <w:szCs w:val="26"/>
          <w:lang w:val="ro-RO"/>
        </w:rPr>
        <w:t xml:space="preserve">, </w:t>
      </w:r>
      <w:r w:rsidRPr="002E6277">
        <w:rPr>
          <w:color w:val="000000"/>
          <w:sz w:val="26"/>
          <w:szCs w:val="26"/>
          <w:lang w:val="ro-RO"/>
        </w:rPr>
        <w:t>şef  Direcţia managementul resurselor  umane.</w:t>
      </w:r>
    </w:p>
    <w:p w:rsidR="009B3688" w:rsidRPr="002E6277" w:rsidRDefault="009B3688" w:rsidP="009B3688">
      <w:pPr>
        <w:ind w:left="-360"/>
        <w:rPr>
          <w:b/>
          <w:bCs/>
          <w:color w:val="000000"/>
          <w:sz w:val="26"/>
          <w:szCs w:val="26"/>
          <w:lang w:val="ro-RO"/>
        </w:rPr>
      </w:pPr>
      <w:r w:rsidRPr="002E6277">
        <w:rPr>
          <w:b/>
          <w:bCs/>
          <w:color w:val="000000"/>
          <w:sz w:val="26"/>
          <w:szCs w:val="26"/>
          <w:lang w:val="ro-RO"/>
        </w:rPr>
        <w:t xml:space="preserve"> </w:t>
      </w:r>
    </w:p>
    <w:p w:rsidR="009B3688" w:rsidRPr="002E6277" w:rsidRDefault="009B3688" w:rsidP="009B3688">
      <w:pPr>
        <w:ind w:left="-360"/>
        <w:rPr>
          <w:b/>
          <w:bCs/>
          <w:color w:val="000000"/>
          <w:sz w:val="26"/>
          <w:szCs w:val="26"/>
          <w:lang w:val="ro-RO"/>
        </w:rPr>
      </w:pPr>
      <w:r w:rsidRPr="002E6277">
        <w:rPr>
          <w:b/>
          <w:bCs/>
          <w:color w:val="000000"/>
          <w:sz w:val="26"/>
          <w:szCs w:val="26"/>
          <w:lang w:val="ro-RO"/>
        </w:rPr>
        <w:t>1</w:t>
      </w:r>
      <w:r w:rsidR="00B37D93">
        <w:rPr>
          <w:b/>
          <w:bCs/>
          <w:color w:val="000000"/>
          <w:sz w:val="26"/>
          <w:szCs w:val="26"/>
          <w:lang w:val="ro-RO"/>
        </w:rPr>
        <w:t>3</w:t>
      </w:r>
      <w:r w:rsidRPr="002E6277">
        <w:rPr>
          <w:b/>
          <w:bCs/>
          <w:color w:val="000000"/>
          <w:sz w:val="26"/>
          <w:szCs w:val="26"/>
          <w:lang w:val="ro-RO"/>
        </w:rPr>
        <w:t>. Cheltuielile.</w:t>
      </w:r>
    </w:p>
    <w:p w:rsidR="009B3688" w:rsidRPr="002E6277" w:rsidRDefault="009B3688" w:rsidP="009B3688">
      <w:pPr>
        <w:ind w:left="-540"/>
        <w:jc w:val="both"/>
        <w:rPr>
          <w:color w:val="000000"/>
          <w:sz w:val="26"/>
          <w:szCs w:val="26"/>
          <w:lang w:val="ro-RO"/>
        </w:rPr>
      </w:pPr>
      <w:r w:rsidRPr="002E6277">
        <w:rPr>
          <w:color w:val="000000"/>
          <w:sz w:val="26"/>
          <w:szCs w:val="26"/>
          <w:lang w:val="ro-RO"/>
        </w:rPr>
        <w:t xml:space="preserve">Cheltuielile pentru organizarea şi desfăşurarea concursului </w:t>
      </w:r>
      <w:proofErr w:type="spellStart"/>
      <w:r w:rsidRPr="002E6277">
        <w:rPr>
          <w:color w:val="000000"/>
          <w:sz w:val="26"/>
          <w:szCs w:val="26"/>
          <w:lang w:val="ro-RO"/>
        </w:rPr>
        <w:t>sînt</w:t>
      </w:r>
      <w:proofErr w:type="spellEnd"/>
      <w:r w:rsidRPr="002E6277">
        <w:rPr>
          <w:color w:val="000000"/>
          <w:sz w:val="26"/>
          <w:szCs w:val="26"/>
          <w:lang w:val="ro-RO"/>
        </w:rPr>
        <w:t xml:space="preserve"> suportate de Ministerul Finanţelor al Republicii Moldova, iar cele legate de participare la concurs (deplasare la locul de desfăşurare a concursului, cazare, utilizarea mijloacelor de comunicare, autentificarea copiilor de pe documente, etc.) </w:t>
      </w:r>
      <w:proofErr w:type="spellStart"/>
      <w:r w:rsidRPr="002E6277">
        <w:rPr>
          <w:color w:val="000000"/>
          <w:sz w:val="26"/>
          <w:szCs w:val="26"/>
          <w:lang w:val="ro-RO"/>
        </w:rPr>
        <w:t>sînt</w:t>
      </w:r>
      <w:proofErr w:type="spellEnd"/>
      <w:r w:rsidRPr="002E6277">
        <w:rPr>
          <w:color w:val="000000"/>
          <w:sz w:val="26"/>
          <w:szCs w:val="26"/>
          <w:lang w:val="ro-RO"/>
        </w:rPr>
        <w:t xml:space="preserve"> suportate de participanţii la concurs.</w:t>
      </w:r>
    </w:p>
    <w:p w:rsidR="009B3688" w:rsidRPr="002E6277" w:rsidRDefault="009B3688" w:rsidP="009B3688">
      <w:pPr>
        <w:ind w:left="-360"/>
        <w:jc w:val="both"/>
        <w:rPr>
          <w:b/>
          <w:color w:val="000000"/>
          <w:sz w:val="26"/>
          <w:szCs w:val="26"/>
          <w:u w:val="single"/>
          <w:lang w:val="ro-RO"/>
        </w:rPr>
      </w:pPr>
    </w:p>
    <w:p w:rsidR="009B3688" w:rsidRPr="002E6277" w:rsidRDefault="009B3688" w:rsidP="009B3688">
      <w:pPr>
        <w:ind w:left="-360"/>
        <w:jc w:val="both"/>
        <w:rPr>
          <w:b/>
          <w:i/>
          <w:color w:val="000000"/>
          <w:sz w:val="26"/>
          <w:szCs w:val="26"/>
          <w:lang w:val="ro-RO"/>
        </w:rPr>
      </w:pPr>
      <w:r w:rsidRPr="002E6277">
        <w:rPr>
          <w:b/>
          <w:color w:val="000000"/>
          <w:sz w:val="26"/>
          <w:szCs w:val="26"/>
          <w:u w:val="single"/>
          <w:lang w:val="ro-RO"/>
        </w:rPr>
        <w:t>Important</w:t>
      </w:r>
      <w:r w:rsidRPr="002E6277">
        <w:rPr>
          <w:b/>
          <w:color w:val="000000"/>
          <w:sz w:val="26"/>
          <w:szCs w:val="26"/>
          <w:lang w:val="ro-RO"/>
        </w:rPr>
        <w:t xml:space="preserve">: </w:t>
      </w:r>
      <w:r w:rsidRPr="002E6277">
        <w:rPr>
          <w:color w:val="000000"/>
          <w:sz w:val="26"/>
          <w:szCs w:val="26"/>
          <w:lang w:val="ro-RO"/>
        </w:rPr>
        <w:t xml:space="preserve">  </w:t>
      </w:r>
      <w:r w:rsidRPr="002E6277">
        <w:rPr>
          <w:b/>
          <w:i/>
          <w:color w:val="000000"/>
          <w:sz w:val="26"/>
          <w:szCs w:val="26"/>
          <w:lang w:val="ro-RO"/>
        </w:rPr>
        <w:t xml:space="preserve">În conformitate cu pct.6 al Regulamentul cu privire la ocuparea a funcţiei publice  vacante prin concurs, aprobat prin </w:t>
      </w:r>
      <w:proofErr w:type="spellStart"/>
      <w:r w:rsidRPr="002E6277">
        <w:rPr>
          <w:b/>
          <w:i/>
          <w:color w:val="000000"/>
          <w:sz w:val="26"/>
          <w:szCs w:val="26"/>
          <w:lang w:val="ro-RO"/>
        </w:rPr>
        <w:t>Hotărîrea</w:t>
      </w:r>
      <w:proofErr w:type="spellEnd"/>
      <w:r w:rsidRPr="002E6277">
        <w:rPr>
          <w:b/>
          <w:i/>
          <w:color w:val="000000"/>
          <w:sz w:val="26"/>
          <w:szCs w:val="26"/>
          <w:lang w:val="ro-RO"/>
        </w:rPr>
        <w:t xml:space="preserve"> Guvernului nr. 201 din 11 martie 2009, la concursul anunţat de Ministerul Finanţelor pentru ocuparea funcţiilor publice vacante  pot candida şi au acces liber de participare toate persoanele, inclusiv şi angajaţii ai ministerului,</w:t>
      </w:r>
      <w:r w:rsidRPr="002E6277">
        <w:rPr>
          <w:color w:val="000000"/>
          <w:sz w:val="26"/>
          <w:szCs w:val="26"/>
          <w:lang w:val="ro-RO"/>
        </w:rPr>
        <w:t xml:space="preserve"> </w:t>
      </w:r>
      <w:r w:rsidRPr="002E6277">
        <w:rPr>
          <w:b/>
          <w:i/>
          <w:color w:val="000000"/>
          <w:sz w:val="26"/>
          <w:szCs w:val="26"/>
          <w:lang w:val="ro-RO"/>
        </w:rPr>
        <w:t>care îndeplinesc condiţiile stabilite de legislaţia în vigoare.</w:t>
      </w:r>
    </w:p>
    <w:p w:rsidR="009B3688" w:rsidRPr="002E6277" w:rsidRDefault="009B3688" w:rsidP="009B3688">
      <w:pPr>
        <w:ind w:left="-360"/>
        <w:rPr>
          <w:sz w:val="26"/>
          <w:szCs w:val="26"/>
          <w:lang w:val="ro-RO"/>
        </w:rPr>
      </w:pPr>
    </w:p>
    <w:p w:rsidR="009B3688" w:rsidRPr="002E6277" w:rsidRDefault="009B3688" w:rsidP="009B3688">
      <w:pPr>
        <w:rPr>
          <w:sz w:val="26"/>
          <w:szCs w:val="26"/>
          <w:lang w:val="ro-RO"/>
        </w:rPr>
      </w:pPr>
    </w:p>
    <w:p w:rsidR="009B3688" w:rsidRPr="002E6277" w:rsidRDefault="009B3688" w:rsidP="009B3688">
      <w:pPr>
        <w:rPr>
          <w:sz w:val="26"/>
          <w:szCs w:val="26"/>
          <w:lang w:val="ro-RO"/>
        </w:rPr>
      </w:pPr>
    </w:p>
    <w:p w:rsidR="009B3688" w:rsidRPr="002E6277" w:rsidRDefault="009B3688" w:rsidP="009B3688">
      <w:pPr>
        <w:rPr>
          <w:sz w:val="26"/>
          <w:szCs w:val="26"/>
          <w:lang w:val="ro-RO"/>
        </w:rPr>
      </w:pPr>
    </w:p>
    <w:p w:rsidR="002B7335" w:rsidRPr="009B3688" w:rsidRDefault="002B7335">
      <w:pPr>
        <w:rPr>
          <w:lang w:val="en-US"/>
        </w:rPr>
      </w:pPr>
    </w:p>
    <w:sectPr w:rsidR="002B7335" w:rsidRPr="009B3688" w:rsidSect="00C77100">
      <w:footerReference w:type="default" r:id="rId13"/>
      <w:pgSz w:w="11906" w:h="16838"/>
      <w:pgMar w:top="851" w:right="850" w:bottom="44" w:left="19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936" w:rsidRDefault="00B62936" w:rsidP="00CD216D">
      <w:r>
        <w:separator/>
      </w:r>
    </w:p>
  </w:endnote>
  <w:endnote w:type="continuationSeparator" w:id="0">
    <w:p w:rsidR="00B62936" w:rsidRDefault="00B62936" w:rsidP="00CD2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55281"/>
      <w:docPartObj>
        <w:docPartGallery w:val="Page Numbers (Bottom of Page)"/>
        <w:docPartUnique/>
      </w:docPartObj>
    </w:sdtPr>
    <w:sdtContent>
      <w:p w:rsidR="00C77100" w:rsidRDefault="00520626">
        <w:pPr>
          <w:pStyle w:val="Footer"/>
          <w:jc w:val="right"/>
        </w:pPr>
        <w:r>
          <w:fldChar w:fldCharType="begin"/>
        </w:r>
        <w:r w:rsidR="00DD2545">
          <w:instrText xml:space="preserve"> PAGE   \* MERGEFORMAT </w:instrText>
        </w:r>
        <w:r>
          <w:fldChar w:fldCharType="separate"/>
        </w:r>
        <w:r w:rsidR="00B37D93">
          <w:rPr>
            <w:noProof/>
          </w:rPr>
          <w:t>10</w:t>
        </w:r>
        <w:r>
          <w:fldChar w:fldCharType="end"/>
        </w:r>
      </w:p>
    </w:sdtContent>
  </w:sdt>
  <w:p w:rsidR="00C77100" w:rsidRDefault="00B629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936" w:rsidRDefault="00B62936" w:rsidP="00CD216D">
      <w:r>
        <w:separator/>
      </w:r>
    </w:p>
  </w:footnote>
  <w:footnote w:type="continuationSeparator" w:id="0">
    <w:p w:rsidR="00B62936" w:rsidRDefault="00B62936" w:rsidP="00CD21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A0D"/>
    <w:multiLevelType w:val="hybridMultilevel"/>
    <w:tmpl w:val="33385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2100A"/>
    <w:multiLevelType w:val="hybridMultilevel"/>
    <w:tmpl w:val="033C6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87A44"/>
    <w:multiLevelType w:val="hybridMultilevel"/>
    <w:tmpl w:val="5C76B848"/>
    <w:lvl w:ilvl="0" w:tplc="E9086978">
      <w:start w:val="1"/>
      <w:numFmt w:val="decimal"/>
      <w:lvlText w:val="%1."/>
      <w:lvlJc w:val="left"/>
      <w:pPr>
        <w:ind w:left="2414" w:hanging="570"/>
      </w:pPr>
      <w:rPr>
        <w:rFonts w:hint="default"/>
        <w:b w:val="0"/>
        <w:i w:val="0"/>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3">
    <w:nsid w:val="269F64C0"/>
    <w:multiLevelType w:val="hybridMultilevel"/>
    <w:tmpl w:val="C00630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E0355FA"/>
    <w:multiLevelType w:val="hybridMultilevel"/>
    <w:tmpl w:val="BBDC9B38"/>
    <w:lvl w:ilvl="0" w:tplc="3622438C">
      <w:start w:val="1"/>
      <w:numFmt w:val="decimal"/>
      <w:lvlText w:val="%1."/>
      <w:lvlJc w:val="left"/>
      <w:pPr>
        <w:ind w:left="720" w:hanging="360"/>
      </w:pPr>
      <w:rPr>
        <w:rFonts w:ascii="Times New Roman" w:eastAsia="SimSun" w:hAnsi="Times New Roman" w:cs="Times New Roman"/>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B44761"/>
    <w:multiLevelType w:val="hybridMultilevel"/>
    <w:tmpl w:val="31501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330F15"/>
    <w:multiLevelType w:val="hybridMultilevel"/>
    <w:tmpl w:val="FC2CC8B0"/>
    <w:lvl w:ilvl="0" w:tplc="B9C2D6E4">
      <w:start w:val="1"/>
      <w:numFmt w:val="decimal"/>
      <w:lvlText w:val="%1."/>
      <w:lvlJc w:val="left"/>
      <w:pPr>
        <w:ind w:left="1320" w:hanging="360"/>
      </w:pPr>
      <w:rPr>
        <w:i w:val="0"/>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7">
    <w:nsid w:val="61A65D77"/>
    <w:multiLevelType w:val="hybridMultilevel"/>
    <w:tmpl w:val="1B5C1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826599"/>
    <w:multiLevelType w:val="hybridMultilevel"/>
    <w:tmpl w:val="724427F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1232D3D"/>
    <w:multiLevelType w:val="hybridMultilevel"/>
    <w:tmpl w:val="7220CF4A"/>
    <w:lvl w:ilvl="0" w:tplc="079649CC">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5B4D37"/>
    <w:multiLevelType w:val="hybridMultilevel"/>
    <w:tmpl w:val="332CA4EA"/>
    <w:lvl w:ilvl="0" w:tplc="ED58EFDA">
      <w:start w:val="1"/>
      <w:numFmt w:val="decimal"/>
      <w:lvlText w:val="%1."/>
      <w:lvlJc w:val="left"/>
      <w:pPr>
        <w:ind w:left="870" w:hanging="51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5FF1424"/>
    <w:multiLevelType w:val="hybridMultilevel"/>
    <w:tmpl w:val="9A1833A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8"/>
  </w:num>
  <w:num w:numId="3">
    <w:abstractNumId w:val="9"/>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0"/>
  </w:num>
  <w:num w:numId="9">
    <w:abstractNumId w:val="6"/>
  </w:num>
  <w:num w:numId="10">
    <w:abstractNumId w:val="5"/>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3688"/>
    <w:rsid w:val="001D14E5"/>
    <w:rsid w:val="002B7335"/>
    <w:rsid w:val="00520626"/>
    <w:rsid w:val="006E2FE5"/>
    <w:rsid w:val="00771592"/>
    <w:rsid w:val="009B3688"/>
    <w:rsid w:val="00A63458"/>
    <w:rsid w:val="00B37D93"/>
    <w:rsid w:val="00B62936"/>
    <w:rsid w:val="00B900D7"/>
    <w:rsid w:val="00CD216D"/>
    <w:rsid w:val="00DD2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8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B3688"/>
    <w:rPr>
      <w:color w:val="0000FF"/>
      <w:u w:val="single"/>
    </w:rPr>
  </w:style>
  <w:style w:type="paragraph" w:styleId="Footer">
    <w:name w:val="footer"/>
    <w:basedOn w:val="Normal"/>
    <w:link w:val="FooterChar"/>
    <w:uiPriority w:val="99"/>
    <w:unhideWhenUsed/>
    <w:rsid w:val="009B3688"/>
    <w:pPr>
      <w:tabs>
        <w:tab w:val="center" w:pos="4677"/>
        <w:tab w:val="right" w:pos="9355"/>
      </w:tabs>
    </w:pPr>
  </w:style>
  <w:style w:type="character" w:customStyle="1" w:styleId="FooterChar">
    <w:name w:val="Footer Char"/>
    <w:basedOn w:val="DefaultParagraphFont"/>
    <w:link w:val="Footer"/>
    <w:uiPriority w:val="99"/>
    <w:rsid w:val="009B3688"/>
    <w:rPr>
      <w:rFonts w:ascii="Times New Roman" w:eastAsia="SimSun" w:hAnsi="Times New Roman" w:cs="Times New Roman"/>
      <w:sz w:val="24"/>
      <w:szCs w:val="24"/>
      <w:lang w:eastAsia="zh-CN"/>
    </w:rPr>
  </w:style>
  <w:style w:type="paragraph" w:customStyle="1" w:styleId="tt">
    <w:name w:val="tt"/>
    <w:basedOn w:val="Normal"/>
    <w:rsid w:val="009B3688"/>
    <w:pPr>
      <w:jc w:val="center"/>
    </w:pPr>
    <w:rPr>
      <w:rFonts w:eastAsia="Times New Roman"/>
      <w:b/>
      <w:bCs/>
      <w:lang w:eastAsia="ru-RU"/>
    </w:rPr>
  </w:style>
  <w:style w:type="paragraph" w:styleId="ListParagraph">
    <w:name w:val="List Paragraph"/>
    <w:basedOn w:val="Normal"/>
    <w:uiPriority w:val="34"/>
    <w:qFormat/>
    <w:rsid w:val="009B3688"/>
    <w:pPr>
      <w:ind w:left="720"/>
      <w:contextualSpacing/>
    </w:pPr>
  </w:style>
  <w:style w:type="paragraph" w:styleId="BodyTextIndent">
    <w:name w:val="Body Text Indent"/>
    <w:basedOn w:val="Normal"/>
    <w:link w:val="BodyTextIndentChar"/>
    <w:rsid w:val="009B3688"/>
    <w:pPr>
      <w:ind w:firstLine="708"/>
      <w:jc w:val="both"/>
    </w:pPr>
    <w:rPr>
      <w:rFonts w:eastAsia="Times New Roman"/>
      <w:sz w:val="28"/>
      <w:lang w:val="ro-RO" w:eastAsia="ru-RU"/>
    </w:rPr>
  </w:style>
  <w:style w:type="character" w:customStyle="1" w:styleId="BodyTextIndentChar">
    <w:name w:val="Body Text Indent Char"/>
    <w:basedOn w:val="DefaultParagraphFont"/>
    <w:link w:val="BodyTextIndent"/>
    <w:rsid w:val="009B3688"/>
    <w:rPr>
      <w:rFonts w:ascii="Times New Roman" w:eastAsia="Times New Roman" w:hAnsi="Times New Roman" w:cs="Times New Roman"/>
      <w:sz w:val="28"/>
      <w:szCs w:val="24"/>
      <w:lang w:val="ro-RO" w:eastAsia="ru-RU"/>
    </w:rPr>
  </w:style>
  <w:style w:type="paragraph" w:customStyle="1" w:styleId="1">
    <w:name w:val="Абзац списка1"/>
    <w:basedOn w:val="Normal"/>
    <w:rsid w:val="009B3688"/>
    <w:pPr>
      <w:ind w:left="720"/>
    </w:pPr>
    <w:rPr>
      <w:rFonts w:eastAsia="Times New Roman"/>
      <w:lang w:val="ro-MO" w:eastAsia="ru-RU"/>
    </w:rPr>
  </w:style>
  <w:style w:type="paragraph" w:customStyle="1" w:styleId="cn">
    <w:name w:val="cn"/>
    <w:basedOn w:val="Normal"/>
    <w:rsid w:val="009B3688"/>
    <w:pPr>
      <w:jc w:val="center"/>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114,%2009.03.200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allto:137,%2002.03.2000" TargetMode="External"/><Relationship Id="rId12" Type="http://schemas.openxmlformats.org/officeDocument/2006/relationships/hyperlink" Target="mailto:iurie.pasinschi@mf.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alia.aparatu@mf.gov.m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allto:1216,%2009.11.2007" TargetMode="External"/><Relationship Id="rId4" Type="http://schemas.openxmlformats.org/officeDocument/2006/relationships/webSettings" Target="webSettings.xml"/><Relationship Id="rId9" Type="http://schemas.openxmlformats.org/officeDocument/2006/relationships/hyperlink" Target="callto:639,%2021.08.2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3712</Words>
  <Characters>21160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aparatunat</dc:creator>
  <cp:lastModifiedBy>aparatunat</cp:lastModifiedBy>
  <cp:revision>5</cp:revision>
  <cp:lastPrinted>2016-12-12T08:02:00Z</cp:lastPrinted>
  <dcterms:created xsi:type="dcterms:W3CDTF">2016-12-07T11:43:00Z</dcterms:created>
  <dcterms:modified xsi:type="dcterms:W3CDTF">2016-12-22T08:52:00Z</dcterms:modified>
</cp:coreProperties>
</file>